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E26" w:rsidRDefault="00C855BF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855B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Prvouka 2.C -  Živočíchy  a rastliny ako zroj potravy človeka </w:t>
      </w:r>
    </w:p>
    <w:p w:rsidR="00C855BF" w:rsidRDefault="00C855BF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C855BF" w:rsidRDefault="00C855B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cs-CZ" w:eastAsia="cs-CZ"/>
        </w:rPr>
        <w:drawing>
          <wp:inline distT="0" distB="0" distL="0" distR="0">
            <wp:extent cx="5783855" cy="16002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486" t="27935" r="35302" b="46862"/>
                    <a:stretch/>
                  </pic:blipFill>
                  <pic:spPr bwMode="auto">
                    <a:xfrm>
                      <a:off x="0" y="0"/>
                      <a:ext cx="5795822" cy="160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55BF" w:rsidRPr="00C855BF" w:rsidRDefault="00C855BF" w:rsidP="00C855BF">
      <w:pPr>
        <w:pStyle w:val="Normlnywebov"/>
        <w:numPr>
          <w:ilvl w:val="0"/>
          <w:numId w:val="5"/>
        </w:numPr>
        <w:spacing w:before="0" w:beforeAutospacing="0" w:after="0" w:afterAutospacing="0"/>
      </w:pPr>
      <w:r w:rsidRPr="00C855BF">
        <w:rPr>
          <w:rFonts w:eastAsia="+mn-ea"/>
          <w:b/>
          <w:bCs/>
          <w:kern w:val="24"/>
        </w:rPr>
        <w:t xml:space="preserve">Priraď k potravinám hlavný spôsob, akým ich človek získal. </w:t>
      </w:r>
    </w:p>
    <w:p w:rsidR="00C855BF" w:rsidRDefault="00281B4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1B42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AutoShape 3" o:spid="_x0000_s1026" style="position:absolute;margin-left:6pt;margin-top:17.45pt;width:283.5pt;height:117.7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">
            <v:textbox>
              <w:txbxContent>
                <w:p w:rsidR="00C855BF" w:rsidRPr="00C855BF" w:rsidRDefault="00C855BF" w:rsidP="00C855BF">
                  <w:pPr>
                    <w:pStyle w:val="Normlnywebov"/>
                    <w:spacing w:before="0" w:beforeAutospacing="0" w:after="0" w:afterAutospacing="0" w:line="360" w:lineRule="auto"/>
                    <w:rPr>
                      <w:rFonts w:eastAsia="+mn-ea"/>
                      <w:b/>
                      <w:bCs/>
                      <w:color w:val="F79646" w:themeColor="accent6"/>
                      <w:kern w:val="24"/>
                    </w:rPr>
                  </w:pPr>
                  <w:r w:rsidRPr="00C855BF">
                    <w:rPr>
                      <w:rFonts w:eastAsia="+mn-ea"/>
                      <w:b/>
                      <w:bCs/>
                      <w:color w:val="F79646" w:themeColor="accent6"/>
                      <w:kern w:val="24"/>
                    </w:rPr>
                    <w:t xml:space="preserve">1. chov domácich živočíchov, </w:t>
                  </w:r>
                </w:p>
                <w:p w:rsidR="00C855BF" w:rsidRPr="00C855BF" w:rsidRDefault="00C855BF" w:rsidP="00C855BF">
                  <w:pPr>
                    <w:pStyle w:val="Normlnywebov"/>
                    <w:spacing w:before="0" w:beforeAutospacing="0" w:after="0" w:afterAutospacing="0" w:line="360" w:lineRule="auto"/>
                    <w:rPr>
                      <w:rFonts w:eastAsia="+mn-ea"/>
                      <w:b/>
                      <w:bCs/>
                      <w:color w:val="8064A2" w:themeColor="accent4"/>
                      <w:kern w:val="24"/>
                    </w:rPr>
                  </w:pPr>
                  <w:r w:rsidRPr="00C855BF">
                    <w:rPr>
                      <w:rFonts w:eastAsia="+mn-ea"/>
                      <w:b/>
                      <w:bCs/>
                      <w:color w:val="8064A2" w:themeColor="accent4"/>
                      <w:kern w:val="24"/>
                    </w:rPr>
                    <w:t xml:space="preserve">2. pestovanie rastlín, </w:t>
                  </w:r>
                </w:p>
                <w:p w:rsidR="00C855BF" w:rsidRPr="00C855BF" w:rsidRDefault="00C855BF" w:rsidP="00C855BF">
                  <w:pPr>
                    <w:pStyle w:val="Normlnywebov"/>
                    <w:spacing w:before="0" w:beforeAutospacing="0" w:after="0" w:afterAutospacing="0" w:line="360" w:lineRule="auto"/>
                    <w:rPr>
                      <w:rFonts w:eastAsia="+mn-ea"/>
                      <w:b/>
                      <w:bCs/>
                      <w:color w:val="FF0000"/>
                      <w:kern w:val="24"/>
                    </w:rPr>
                  </w:pPr>
                  <w:r w:rsidRPr="00C855BF">
                    <w:rPr>
                      <w:rFonts w:eastAsia="+mn-ea"/>
                      <w:b/>
                      <w:bCs/>
                      <w:color w:val="FF0000"/>
                      <w:kern w:val="24"/>
                    </w:rPr>
                    <w:t>3. zber divorastúcich rastlín alebo ich plodov,</w:t>
                  </w:r>
                </w:p>
                <w:p w:rsidR="00C855BF" w:rsidRPr="00C855BF" w:rsidRDefault="00C855BF" w:rsidP="00C855BF">
                  <w:pPr>
                    <w:pStyle w:val="Normlnywebov"/>
                    <w:spacing w:before="0" w:beforeAutospacing="0" w:after="0" w:afterAutospacing="0" w:line="360" w:lineRule="auto"/>
                    <w:rPr>
                      <w:rFonts w:eastAsia="+mn-ea"/>
                      <w:b/>
                      <w:bCs/>
                      <w:color w:val="4F81BD" w:themeColor="accent1"/>
                      <w:kern w:val="24"/>
                    </w:rPr>
                  </w:pPr>
                  <w:r w:rsidRPr="00C855BF">
                    <w:rPr>
                      <w:rFonts w:eastAsia="+mn-ea"/>
                      <w:b/>
                      <w:bCs/>
                      <w:color w:val="4F81BD" w:themeColor="accent1"/>
                      <w:kern w:val="24"/>
                    </w:rPr>
                    <w:t>4. lov divožijúcich živočíchov,</w:t>
                  </w:r>
                </w:p>
                <w:p w:rsidR="00C855BF" w:rsidRPr="00C855BF" w:rsidRDefault="00C855BF" w:rsidP="00C855BF">
                  <w:pPr>
                    <w:pStyle w:val="Normlnywebov"/>
                    <w:spacing w:before="0" w:beforeAutospacing="0" w:after="0" w:afterAutospacing="0" w:line="360" w:lineRule="auto"/>
                    <w:rPr>
                      <w:color w:val="FFC000"/>
                    </w:rPr>
                  </w:pPr>
                  <w:r w:rsidRPr="00C855BF">
                    <w:rPr>
                      <w:rFonts w:eastAsia="+mn-ea"/>
                      <w:b/>
                      <w:bCs/>
                      <w:color w:val="FFC000"/>
                      <w:kern w:val="24"/>
                    </w:rPr>
                    <w:t xml:space="preserve"> 5. výroba potravy pomocou chemických procesov.</w:t>
                  </w:r>
                </w:p>
                <w:p w:rsidR="00C855BF" w:rsidRDefault="00C855BF" w:rsidP="00C855BF"/>
              </w:txbxContent>
            </v:textbox>
          </v:roundrect>
        </w:pict>
      </w:r>
    </w:p>
    <w:p w:rsidR="00C855BF" w:rsidRDefault="00C855B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55BF" w:rsidRDefault="00C855B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55BF" w:rsidRDefault="00C855B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55BF" w:rsidRDefault="00C855B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55BF" w:rsidRDefault="00C855B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55BF" w:rsidRDefault="00D83C3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cs-CZ" w:eastAsia="cs-CZ"/>
        </w:rPr>
        <w:drawing>
          <wp:inline distT="0" distB="0" distL="0" distR="0">
            <wp:extent cx="6760845" cy="256222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397" t="57359" r="19310" b="14089"/>
                    <a:stretch/>
                  </pic:blipFill>
                  <pic:spPr bwMode="auto">
                    <a:xfrm>
                      <a:off x="0" y="0"/>
                      <a:ext cx="6804459" cy="257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55BF" w:rsidRDefault="00C855B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55BF" w:rsidRPr="00C855BF" w:rsidRDefault="00C855BF" w:rsidP="00C855BF">
      <w:pPr>
        <w:pStyle w:val="Normlnywebov"/>
        <w:numPr>
          <w:ilvl w:val="0"/>
          <w:numId w:val="4"/>
        </w:numPr>
        <w:spacing w:before="0" w:beforeAutospacing="0" w:after="0" w:afterAutospacing="0"/>
      </w:pPr>
      <w:r w:rsidRPr="00C855BF">
        <w:rPr>
          <w:rFonts w:eastAsia="+mn-ea"/>
          <w:b/>
          <w:bCs/>
          <w:kern w:val="24"/>
        </w:rPr>
        <w:t>Podčiarkni v recepte názvy potravín z rastlín a živočíchov, ktoré sú potrebné pri jeho varení.</w:t>
      </w:r>
    </w:p>
    <w:p w:rsidR="00C855BF" w:rsidRDefault="00C855BF" w:rsidP="00C855BF">
      <w:pPr>
        <w:pStyle w:val="Odsekzoznamu"/>
        <w:rPr>
          <w:noProof/>
        </w:rPr>
      </w:pPr>
    </w:p>
    <w:p w:rsidR="00C855BF" w:rsidRPr="00D83C39" w:rsidRDefault="00C855BF" w:rsidP="00D83C39">
      <w:pPr>
        <w:pStyle w:val="Odsekzoznamu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cs-CZ" w:eastAsia="cs-CZ"/>
        </w:rPr>
        <w:drawing>
          <wp:inline distT="0" distB="0" distL="0" distR="0">
            <wp:extent cx="6438900" cy="18288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674" t="51241" r="16873" b="17913"/>
                    <a:stretch/>
                  </pic:blipFill>
                  <pic:spPr bwMode="auto">
                    <a:xfrm>
                      <a:off x="0" y="0"/>
                      <a:ext cx="6457129" cy="183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855BF" w:rsidRPr="00D83C39" w:rsidSect="00C855B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Schoolbook"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16CC8"/>
    <w:multiLevelType w:val="hybridMultilevel"/>
    <w:tmpl w:val="B1581456"/>
    <w:lvl w:ilvl="0" w:tplc="E5906A76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DC5348"/>
    <w:multiLevelType w:val="hybridMultilevel"/>
    <w:tmpl w:val="DFCE9538"/>
    <w:lvl w:ilvl="0" w:tplc="A42A7292">
      <w:start w:val="2"/>
      <w:numFmt w:val="decimal"/>
      <w:lvlText w:val="%1."/>
      <w:lvlJc w:val="left"/>
      <w:pPr>
        <w:ind w:left="720" w:hanging="360"/>
      </w:pPr>
      <w:rPr>
        <w:rFonts w:eastAsia="+mn-ea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387A55"/>
    <w:multiLevelType w:val="hybridMultilevel"/>
    <w:tmpl w:val="F5F434F4"/>
    <w:lvl w:ilvl="0" w:tplc="2A986CC4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0A151C"/>
    <w:multiLevelType w:val="hybridMultilevel"/>
    <w:tmpl w:val="72F465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777D3D"/>
    <w:multiLevelType w:val="hybridMultilevel"/>
    <w:tmpl w:val="AF92E1CC"/>
    <w:lvl w:ilvl="0" w:tplc="2BF6C0DE">
      <w:start w:val="1"/>
      <w:numFmt w:val="decimal"/>
      <w:lvlText w:val="%1."/>
      <w:lvlJc w:val="left"/>
      <w:pPr>
        <w:ind w:left="405" w:hanging="405"/>
      </w:pPr>
      <w:rPr>
        <w:rFonts w:ascii="Century Schoolbook" w:eastAsia="+mn-ea" w:hAnsi="Century Schoolbook" w:hint="default"/>
        <w:b/>
        <w:color w:val="006600"/>
        <w:sz w:val="48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855BF"/>
    <w:rsid w:val="001A0E26"/>
    <w:rsid w:val="001B6344"/>
    <w:rsid w:val="00281B42"/>
    <w:rsid w:val="0055454F"/>
    <w:rsid w:val="005F37D1"/>
    <w:rsid w:val="00674176"/>
    <w:rsid w:val="00745014"/>
    <w:rsid w:val="007F0D9C"/>
    <w:rsid w:val="008958E4"/>
    <w:rsid w:val="00AF3AB2"/>
    <w:rsid w:val="00AF3E2F"/>
    <w:rsid w:val="00B12D9B"/>
    <w:rsid w:val="00B91BF9"/>
    <w:rsid w:val="00BA456F"/>
    <w:rsid w:val="00C855BF"/>
    <w:rsid w:val="00D83C39"/>
    <w:rsid w:val="00DC4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A0E2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855BF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C85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F0D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F0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Barančiková</dc:creator>
  <cp:lastModifiedBy>Administrátor</cp:lastModifiedBy>
  <cp:revision>2</cp:revision>
  <dcterms:created xsi:type="dcterms:W3CDTF">2021-04-18T20:13:00Z</dcterms:created>
  <dcterms:modified xsi:type="dcterms:W3CDTF">2021-04-18T20:13:00Z</dcterms:modified>
</cp:coreProperties>
</file>