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887" w:rsidRDefault="005745E2" w:rsidP="0083517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45E2">
        <w:rPr>
          <w:rFonts w:ascii="Times New Roman" w:hAnsi="Times New Roman" w:cs="Times New Roman"/>
          <w:b/>
          <w:noProof/>
          <w:sz w:val="24"/>
          <w:szCs w:val="24"/>
          <w:lang w:eastAsia="sk-SK"/>
        </w:rPr>
        <w:pict>
          <v:rect id="_x0000_s1026" style="position:absolute;left:0;text-align:left;margin-left:-35.6pt;margin-top:-29.6pt;width:524.25pt;height:774pt;z-index:251658240" filled="f"/>
        </w:pict>
      </w:r>
      <w:r w:rsidR="00835179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B73FBB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3251DB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3251DB">
        <w:rPr>
          <w:rFonts w:ascii="Times New Roman" w:hAnsi="Times New Roman" w:cs="Times New Roman"/>
          <w:b/>
          <w:sz w:val="28"/>
          <w:szCs w:val="28"/>
        </w:rPr>
        <w:t>Historické pamiatky a významné udalosti v obci</w:t>
      </w:r>
      <w:r w:rsidR="003251DB">
        <w:rPr>
          <w:rFonts w:ascii="Times New Roman" w:hAnsi="Times New Roman" w:cs="Times New Roman"/>
          <w:sz w:val="24"/>
          <w:szCs w:val="24"/>
        </w:rPr>
        <w:t xml:space="preserve">         </w:t>
      </w:r>
      <w:r w:rsidR="00835179">
        <w:rPr>
          <w:rFonts w:ascii="Times New Roman" w:hAnsi="Times New Roman" w:cs="Times New Roman"/>
          <w:sz w:val="24"/>
          <w:szCs w:val="24"/>
        </w:rPr>
        <w:t>3.D</w:t>
      </w:r>
    </w:p>
    <w:p w:rsidR="00835179" w:rsidRDefault="00835179" w:rsidP="008351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Meno a priezvisko: ...................................</w:t>
      </w:r>
    </w:p>
    <w:p w:rsidR="003251DB" w:rsidRDefault="003251DB" w:rsidP="008351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51DB" w:rsidRDefault="003251DB" w:rsidP="008351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Na Slovensku sa zachovalo množstvo </w:t>
      </w:r>
      <w:r w:rsidRPr="003251DB">
        <w:rPr>
          <w:rFonts w:ascii="Times New Roman" w:hAnsi="Times New Roman" w:cs="Times New Roman"/>
          <w:b/>
          <w:sz w:val="24"/>
          <w:szCs w:val="24"/>
        </w:rPr>
        <w:t xml:space="preserve">hradov, zámkov, kaštieľov, kostolov, kláštorov, budov, námestí </w:t>
      </w:r>
      <w:r w:rsidRPr="003251DB">
        <w:rPr>
          <w:rFonts w:ascii="Times New Roman" w:hAnsi="Times New Roman" w:cs="Times New Roman"/>
          <w:sz w:val="24"/>
          <w:szCs w:val="24"/>
        </w:rPr>
        <w:t>a</w:t>
      </w:r>
      <w:r w:rsidRPr="003251DB">
        <w:rPr>
          <w:rFonts w:ascii="Times New Roman" w:hAnsi="Times New Roman" w:cs="Times New Roman"/>
          <w:b/>
          <w:sz w:val="24"/>
          <w:szCs w:val="24"/>
        </w:rPr>
        <w:t> sôch</w:t>
      </w:r>
      <w:r>
        <w:rPr>
          <w:rFonts w:ascii="Times New Roman" w:hAnsi="Times New Roman" w:cs="Times New Roman"/>
          <w:sz w:val="24"/>
          <w:szCs w:val="24"/>
        </w:rPr>
        <w:t xml:space="preserve">. Mnohé z nich majú veľkú historickú hodnotu a pripomínajú nám významné udalosti, ktoré sa udiali v minulosti. V obciach a ich okolí je množstvo takýchto </w:t>
      </w:r>
      <w:r w:rsidRPr="003251DB">
        <w:rPr>
          <w:rFonts w:ascii="Times New Roman" w:hAnsi="Times New Roman" w:cs="Times New Roman"/>
          <w:b/>
          <w:sz w:val="24"/>
          <w:szCs w:val="24"/>
        </w:rPr>
        <w:t>historických pamiatok</w:t>
      </w:r>
      <w:r>
        <w:rPr>
          <w:rFonts w:ascii="Times New Roman" w:hAnsi="Times New Roman" w:cs="Times New Roman"/>
          <w:sz w:val="24"/>
          <w:szCs w:val="24"/>
        </w:rPr>
        <w:t>, o ktoré sa obyvatelia starajú a snažia sa ich zachovať pre budúce generácie.</w:t>
      </w:r>
    </w:p>
    <w:p w:rsidR="003251DB" w:rsidRDefault="003251DB" w:rsidP="008351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 tom, ako žili naši predkovia, sa dozvedáme aj z rôznych </w:t>
      </w:r>
      <w:r w:rsidRPr="003251DB">
        <w:rPr>
          <w:rFonts w:ascii="Times New Roman" w:hAnsi="Times New Roman" w:cs="Times New Roman"/>
          <w:b/>
          <w:sz w:val="24"/>
          <w:szCs w:val="24"/>
        </w:rPr>
        <w:t xml:space="preserve">kroník, povestí </w:t>
      </w:r>
      <w:r w:rsidRPr="003251DB">
        <w:rPr>
          <w:rFonts w:ascii="Times New Roman" w:hAnsi="Times New Roman" w:cs="Times New Roman"/>
          <w:sz w:val="24"/>
          <w:szCs w:val="24"/>
        </w:rPr>
        <w:t>a z</w:t>
      </w:r>
      <w:r w:rsidRPr="003251DB">
        <w:rPr>
          <w:rFonts w:ascii="Times New Roman" w:hAnsi="Times New Roman" w:cs="Times New Roman"/>
          <w:b/>
          <w:sz w:val="24"/>
          <w:szCs w:val="24"/>
        </w:rPr>
        <w:t> predmetov</w:t>
      </w:r>
      <w:r>
        <w:rPr>
          <w:rFonts w:ascii="Times New Roman" w:hAnsi="Times New Roman" w:cs="Times New Roman"/>
          <w:sz w:val="24"/>
          <w:szCs w:val="24"/>
        </w:rPr>
        <w:t>, ktoré sa zachovali dodnes. V súčasnosti nám život minulých generácií pripomínajú i </w:t>
      </w:r>
      <w:r w:rsidRPr="003251DB">
        <w:rPr>
          <w:rFonts w:ascii="Times New Roman" w:hAnsi="Times New Roman" w:cs="Times New Roman"/>
          <w:b/>
          <w:sz w:val="24"/>
          <w:szCs w:val="24"/>
        </w:rPr>
        <w:t xml:space="preserve">ľudové remeslá, kroje, ľudová hudba, tance </w:t>
      </w:r>
      <w:r w:rsidRPr="003251DB">
        <w:rPr>
          <w:rFonts w:ascii="Times New Roman" w:hAnsi="Times New Roman" w:cs="Times New Roman"/>
          <w:sz w:val="24"/>
          <w:szCs w:val="24"/>
        </w:rPr>
        <w:t>a</w:t>
      </w:r>
      <w:r w:rsidRPr="003251DB">
        <w:rPr>
          <w:rFonts w:ascii="Times New Roman" w:hAnsi="Times New Roman" w:cs="Times New Roman"/>
          <w:b/>
          <w:sz w:val="24"/>
          <w:szCs w:val="24"/>
        </w:rPr>
        <w:t> zvyky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Mriekatabuky"/>
        <w:tblW w:w="90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53"/>
        <w:gridCol w:w="3786"/>
        <w:gridCol w:w="2000"/>
      </w:tblGrid>
      <w:tr w:rsidR="003251DB" w:rsidTr="00F55EA4">
        <w:tc>
          <w:tcPr>
            <w:tcW w:w="3306" w:type="dxa"/>
          </w:tcPr>
          <w:p w:rsidR="003251DB" w:rsidRDefault="003251DB" w:rsidP="0083517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val="cs-CZ" w:eastAsia="cs-CZ"/>
              </w:rPr>
              <w:drawing>
                <wp:inline distT="0" distB="0" distL="0" distR="0">
                  <wp:extent cx="1864053" cy="1362075"/>
                  <wp:effectExtent l="19050" t="0" r="2847" b="0"/>
                  <wp:docPr id="3" name="obrázek 4" descr="História Marikovej: Marikovské dreveni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istória Marikovej: Marikovské dreveni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r="359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4053" cy="1362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6" w:type="dxa"/>
          </w:tcPr>
          <w:p w:rsidR="003251DB" w:rsidRDefault="003251DB" w:rsidP="0083517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val="cs-CZ" w:eastAsia="cs-CZ"/>
              </w:rPr>
              <w:drawing>
                <wp:inline distT="0" distB="0" distL="0" distR="0">
                  <wp:extent cx="2247900" cy="1381125"/>
                  <wp:effectExtent l="19050" t="0" r="0" b="0"/>
                  <wp:docPr id="7" name="obrázek 7" descr="Nasedeticky.s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Nasedeticky.s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8127" t="17000" r="8481" b="105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7900" cy="138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</w:tcPr>
          <w:p w:rsidR="003251DB" w:rsidRDefault="003251DB" w:rsidP="0083517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val="cs-CZ" w:eastAsia="cs-CZ"/>
              </w:rPr>
              <w:drawing>
                <wp:inline distT="0" distB="0" distL="0" distR="0">
                  <wp:extent cx="1009650" cy="1413510"/>
                  <wp:effectExtent l="19050" t="0" r="0" b="0"/>
                  <wp:docPr id="1" name="obrázek 1" descr="czech moravian costume paintings - Google Search | Painting, Costumes,  Charac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zech moravian costume paintings - Google Search | Painting, Costumes,  Charac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4135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251DB" w:rsidRDefault="003251DB" w:rsidP="008351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51DB" w:rsidRDefault="003251DB" w:rsidP="008351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Porozmýšľaj a zakrúžkuj pomenovania historických pamiatok, ktoré sa nachádzajú v tvojej obci. Nakresli obrázok historickej pamiatky z vašej obce.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39"/>
        <w:gridCol w:w="5753"/>
      </w:tblGrid>
      <w:tr w:rsidR="003A2166" w:rsidTr="003A2166">
        <w:trPr>
          <w:trHeight w:val="3566"/>
        </w:trPr>
        <w:tc>
          <w:tcPr>
            <w:tcW w:w="3139" w:type="dxa"/>
          </w:tcPr>
          <w:p w:rsidR="003A2166" w:rsidRDefault="003A2166" w:rsidP="003A2166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2166">
              <w:rPr>
                <w:rFonts w:ascii="Times New Roman" w:hAnsi="Times New Roman" w:cs="Times New Roman"/>
                <w:i/>
                <w:sz w:val="24"/>
                <w:szCs w:val="24"/>
              </w:rPr>
              <w:t>kaštieľ, kostol, hrad, mlyn, fontána, škola, synagóga, cintorín, múzeum, hotel, knižnica, zámok, veža, brána</w:t>
            </w:r>
          </w:p>
          <w:p w:rsidR="003A2166" w:rsidRDefault="003A2166" w:rsidP="0083517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3" w:type="dxa"/>
          </w:tcPr>
          <w:p w:rsidR="003A2166" w:rsidRDefault="005745E2" w:rsidP="0083517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5E2">
              <w:rPr>
                <w:rFonts w:ascii="Times New Roman" w:hAnsi="Times New Roman" w:cs="Times New Roman"/>
                <w:noProof/>
                <w:sz w:val="24"/>
                <w:szCs w:val="24"/>
                <w:lang w:eastAsia="sk-SK"/>
              </w:rPr>
              <w:pict>
                <v:rect id="_x0000_s1038" style="position:absolute;left:0;text-align:left;margin-left:39.2pt;margin-top:3.5pt;width:249.75pt;height:150pt;z-index:251659264;mso-position-horizontal-relative:text;mso-position-vertical-relative:text"/>
              </w:pict>
            </w:r>
          </w:p>
        </w:tc>
      </w:tr>
    </w:tbl>
    <w:p w:rsidR="003A2166" w:rsidRDefault="003A2166" w:rsidP="008351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2166" w:rsidRDefault="003A2166" w:rsidP="008351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Označ krížikom obrázky, na ktorých sú historické pamiatky.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70"/>
        <w:gridCol w:w="3071"/>
        <w:gridCol w:w="3071"/>
      </w:tblGrid>
      <w:tr w:rsidR="003A2166" w:rsidTr="00F55EA4">
        <w:tc>
          <w:tcPr>
            <w:tcW w:w="3070" w:type="dxa"/>
          </w:tcPr>
          <w:p w:rsidR="003A2166" w:rsidRDefault="005745E2" w:rsidP="0083517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5E2">
              <w:rPr>
                <w:noProof/>
                <w:lang w:eastAsia="sk-SK"/>
              </w:rPr>
              <w:pict>
                <v:oval id="_x0000_s1041" style="position:absolute;left:0;text-align:left;margin-left:115.15pt;margin-top:57.05pt;width:20.25pt;height:16.5pt;z-index:251662336"/>
              </w:pict>
            </w:r>
            <w:r w:rsidR="003A2166">
              <w:rPr>
                <w:noProof/>
                <w:lang w:val="cs-CZ" w:eastAsia="cs-CZ"/>
              </w:rPr>
              <w:drawing>
                <wp:inline distT="0" distB="0" distL="0" distR="0">
                  <wp:extent cx="1371600" cy="914401"/>
                  <wp:effectExtent l="19050" t="0" r="0" b="0"/>
                  <wp:docPr id="10" name="obrázek 10" descr="Juraj kreslí slovenské pamiatky len ceruzkou. Na tieto obrázky sa nebudete  vedieť vynadívať - Dobré novin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Juraj kreslí slovenské pamiatky len ceruzkou. Na tieto obrázky sa nebudete  vedieť vynadívať - Dobré novin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0533" cy="9203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1" w:type="dxa"/>
          </w:tcPr>
          <w:p w:rsidR="003A2166" w:rsidRDefault="005745E2" w:rsidP="003A216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5E2">
              <w:rPr>
                <w:noProof/>
                <w:lang w:eastAsia="sk-SK"/>
              </w:rPr>
              <w:pict>
                <v:oval id="_x0000_s1046" style="position:absolute;left:0;text-align:left;margin-left:108.65pt;margin-top:57.05pt;width:20.25pt;height:16.5pt;z-index:251667456;mso-position-horizontal-relative:text;mso-position-vertical-relative:text"/>
              </w:pict>
            </w:r>
            <w:r w:rsidR="003A2166">
              <w:rPr>
                <w:noProof/>
                <w:lang w:val="cs-CZ" w:eastAsia="cs-CZ"/>
              </w:rPr>
              <w:drawing>
                <wp:inline distT="0" distB="0" distL="0" distR="0">
                  <wp:extent cx="666207" cy="914400"/>
                  <wp:effectExtent l="19050" t="0" r="543" b="0"/>
                  <wp:docPr id="16" name="obrázek 16" descr="Ilustrácia(18172928): Zariadenie poskytujúce ubytovacie služby. | Autor:  Deroc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Ilustrácia(18172928): Zariadenie poskytujúce ubytovacie služby. | Autor:  Deroc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8574" cy="9176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1" w:type="dxa"/>
          </w:tcPr>
          <w:p w:rsidR="003A2166" w:rsidRDefault="005745E2" w:rsidP="0083517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5E2">
              <w:rPr>
                <w:noProof/>
                <w:lang w:eastAsia="sk-SK"/>
              </w:rPr>
              <w:pict>
                <v:oval id="_x0000_s1045" style="position:absolute;left:0;text-align:left;margin-left:123.85pt;margin-top:57.05pt;width:20.25pt;height:16.5pt;z-index:251666432;mso-position-horizontal-relative:text;mso-position-vertical-relative:text"/>
              </w:pict>
            </w:r>
            <w:r w:rsidR="003A2166">
              <w:rPr>
                <w:noProof/>
                <w:lang w:val="cs-CZ" w:eastAsia="cs-CZ"/>
              </w:rPr>
              <w:drawing>
                <wp:inline distT="0" distB="0" distL="0" distR="0">
                  <wp:extent cx="1543050" cy="921907"/>
                  <wp:effectExtent l="19050" t="0" r="0" b="0"/>
                  <wp:docPr id="13" name="obrázek 13" descr="Nasedeticky.s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Nasedeticky.s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8127" t="18000" r="8481" b="115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9219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A2166" w:rsidRDefault="005745E2" w:rsidP="008351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5E2">
        <w:rPr>
          <w:rFonts w:ascii="Times New Roman" w:hAnsi="Times New Roman" w:cs="Times New Roman"/>
          <w:noProof/>
          <w:sz w:val="24"/>
          <w:szCs w:val="24"/>
          <w:lang w:eastAsia="sk-SK"/>
        </w:rPr>
        <w:lastRenderedPageBreak/>
        <w:pict>
          <v:rect id="_x0000_s1040" style="position:absolute;left:0;text-align:left;margin-left:-33.35pt;margin-top:-21.35pt;width:523.5pt;height:739.5pt;z-index:251661312;mso-position-horizontal-relative:text;mso-position-vertical-relative:text" filled="f"/>
        </w:pic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52"/>
        <w:gridCol w:w="3186"/>
        <w:gridCol w:w="3050"/>
      </w:tblGrid>
      <w:tr w:rsidR="003A2166" w:rsidTr="00F55EA4">
        <w:tc>
          <w:tcPr>
            <w:tcW w:w="3070" w:type="dxa"/>
          </w:tcPr>
          <w:p w:rsidR="003A2166" w:rsidRDefault="005745E2" w:rsidP="0083517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5E2">
              <w:rPr>
                <w:noProof/>
                <w:lang w:eastAsia="sk-SK"/>
              </w:rPr>
              <w:pict>
                <v:oval id="_x0000_s1044" style="position:absolute;left:0;text-align:left;margin-left:117.4pt;margin-top:62.45pt;width:20.25pt;height:16.5pt;z-index:251665408"/>
              </w:pict>
            </w:r>
            <w:r w:rsidR="003A2166">
              <w:rPr>
                <w:noProof/>
                <w:lang w:val="cs-CZ" w:eastAsia="cs-CZ"/>
              </w:rPr>
              <w:drawing>
                <wp:inline distT="0" distB="0" distL="0" distR="0">
                  <wp:extent cx="1614616" cy="1028700"/>
                  <wp:effectExtent l="19050" t="0" r="4634" b="0"/>
                  <wp:docPr id="5" name="obrázek 19" descr="Roboti v ZOO, kreslený vtip | Kurzy.c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Roboti v ZOO, kreslený vtip | Kurzy.c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4616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1" w:type="dxa"/>
          </w:tcPr>
          <w:p w:rsidR="003A2166" w:rsidRDefault="005745E2" w:rsidP="0083517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5E2">
              <w:rPr>
                <w:noProof/>
                <w:lang w:eastAsia="sk-SK"/>
              </w:rPr>
              <w:pict>
                <v:oval id="_x0000_s1043" style="position:absolute;left:0;text-align:left;margin-left:127.6pt;margin-top:62.45pt;width:20.25pt;height:16.5pt;z-index:251664384;mso-position-horizontal-relative:text;mso-position-vertical-relative:text"/>
              </w:pict>
            </w:r>
            <w:r w:rsidR="00EA7295">
              <w:rPr>
                <w:noProof/>
                <w:lang w:val="cs-CZ" w:eastAsia="cs-CZ"/>
              </w:rPr>
              <w:drawing>
                <wp:inline distT="0" distB="0" distL="0" distR="0">
                  <wp:extent cx="1857375" cy="1028700"/>
                  <wp:effectExtent l="19050" t="0" r="9525" b="0"/>
                  <wp:docPr id="6" name="obrázek 22" descr="Priestranný rodinný dom s veľkým suterénom a garážou. | RIVIERA 200 |  Prodom spol. s r.o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Priestranný rodinný dom s veľkým suterénom a garážou. | RIVIERA 200 |  Prodom spol. s r.o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614" cy="10288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1" w:type="dxa"/>
          </w:tcPr>
          <w:p w:rsidR="003A2166" w:rsidRDefault="005745E2" w:rsidP="0083517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5E2">
              <w:rPr>
                <w:noProof/>
                <w:lang w:eastAsia="sk-SK"/>
              </w:rPr>
              <w:pict>
                <v:oval id="_x0000_s1042" style="position:absolute;left:0;text-align:left;margin-left:123.5pt;margin-top:62.45pt;width:20.25pt;height:16.5pt;z-index:251663360;mso-position-horizontal-relative:text;mso-position-vertical-relative:text"/>
              </w:pict>
            </w:r>
            <w:r w:rsidR="00EA7295">
              <w:rPr>
                <w:noProof/>
                <w:lang w:val="cs-CZ" w:eastAsia="cs-CZ"/>
              </w:rPr>
              <w:drawing>
                <wp:inline distT="0" distB="0" distL="0" distR="0">
                  <wp:extent cx="1590675" cy="1028315"/>
                  <wp:effectExtent l="19050" t="0" r="9525" b="0"/>
                  <wp:docPr id="8" name="obrázek 25" descr="Nasedeticky.s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Nasedeticky.s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 l="9677" t="16571" r="10484" b="1028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675" cy="10283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A2166" w:rsidRDefault="003A2166" w:rsidP="008351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2166" w:rsidRDefault="003A2166" w:rsidP="008351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1591" w:rsidRDefault="00EA7295" w:rsidP="008351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Čo môžeš vyčítať z tabuľky na kaštieli?</w:t>
      </w:r>
    </w:p>
    <w:p w:rsidR="003D7416" w:rsidRDefault="005745E2" w:rsidP="00835179">
      <w:pPr>
        <w:spacing w:after="0" w:line="360" w:lineRule="auto"/>
        <w:jc w:val="both"/>
        <w:rPr>
          <w:noProof/>
          <w:lang w:eastAsia="sk-SK"/>
        </w:rPr>
      </w:pPr>
      <w:r w:rsidRPr="005745E2">
        <w:rPr>
          <w:rFonts w:ascii="Times New Roman" w:hAnsi="Times New Roman" w:cs="Times New Roman"/>
          <w:i/>
          <w:noProof/>
          <w:sz w:val="24"/>
          <w:szCs w:val="24"/>
          <w:lang w:eastAsia="sk-SK"/>
        </w:rPr>
        <w:pict>
          <v:oval id="_x0000_s1039" style="position:absolute;left:0;text-align:left;margin-left:229.15pt;margin-top:24.2pt;width:174.75pt;height:126pt;z-index:251660288">
            <v:textbox style="mso-next-textbox:#_x0000_s1039">
              <w:txbxContent>
                <w:p w:rsidR="00EA7295" w:rsidRDefault="00EA7295" w:rsidP="003D741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Kaštieľ v Budmericiach postavený v roku 1889</w:t>
                  </w:r>
                </w:p>
                <w:p w:rsidR="00EA7295" w:rsidRDefault="00EA7295" w:rsidP="003D741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Pálf</w:t>
                  </w:r>
                  <w:r w:rsidR="00F55E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yovcami</w:t>
                  </w:r>
                </w:p>
                <w:p w:rsidR="00EA7295" w:rsidRDefault="00EA7295" w:rsidP="002562B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ako poľovnícky</w:t>
                  </w:r>
                  <w:r w:rsidR="003615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EA7295" w:rsidRPr="00EA7295" w:rsidRDefault="00EA7295" w:rsidP="002562B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kaštieľ.</w:t>
                  </w:r>
                </w:p>
              </w:txbxContent>
            </v:textbox>
          </v:oval>
        </w:pict>
      </w:r>
      <w:r w:rsidR="003D7416">
        <w:rPr>
          <w:noProof/>
          <w:lang w:val="cs-CZ" w:eastAsia="cs-CZ"/>
        </w:rPr>
        <w:drawing>
          <wp:inline distT="0" distB="0" distL="0" distR="0">
            <wp:extent cx="2838450" cy="1893224"/>
            <wp:effectExtent l="19050" t="0" r="0" b="0"/>
            <wp:docPr id="9" name="obrázek 28" descr="Kaštieľ v Budmericiach - smelo.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Kaštieľ v Budmericiach - smelo.sk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18932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1591" w:rsidRDefault="00361591" w:rsidP="00835179">
      <w:pPr>
        <w:spacing w:after="0" w:line="360" w:lineRule="auto"/>
        <w:jc w:val="both"/>
        <w:rPr>
          <w:noProof/>
          <w:lang w:eastAsia="sk-SK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212"/>
      </w:tblGrid>
      <w:tr w:rsidR="00361591" w:rsidTr="00361591">
        <w:tc>
          <w:tcPr>
            <w:tcW w:w="9212" w:type="dxa"/>
          </w:tcPr>
          <w:p w:rsidR="00361591" w:rsidRDefault="00361591" w:rsidP="0036159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a) Kedy bol kaštieľ postavený? _________________________________________________</w:t>
            </w:r>
          </w:p>
          <w:p w:rsidR="00361591" w:rsidRDefault="00361591" w:rsidP="0036159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b) Ktorý šľachtický rod postavil kaštieľ? _________________________________________</w:t>
            </w:r>
          </w:p>
          <w:p w:rsidR="00361591" w:rsidRDefault="00361591" w:rsidP="0036159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c) Na čo kaštieľ slúžil v minulosti? ______________________________________________</w:t>
            </w:r>
          </w:p>
          <w:p w:rsidR="00361591" w:rsidRPr="00361591" w:rsidRDefault="00361591" w:rsidP="0083517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d) Zisti, kde sa nachádza. ______________________________________________________</w:t>
            </w:r>
          </w:p>
        </w:tc>
      </w:tr>
    </w:tbl>
    <w:p w:rsidR="00361591" w:rsidRPr="00361591" w:rsidRDefault="00361591" w:rsidP="00835179">
      <w:pPr>
        <w:spacing w:after="0" w:line="360" w:lineRule="auto"/>
        <w:jc w:val="both"/>
        <w:rPr>
          <w:noProof/>
          <w:lang w:eastAsia="sk-SK"/>
        </w:rPr>
      </w:pPr>
    </w:p>
    <w:p w:rsidR="00EA7295" w:rsidRDefault="00EA7295" w:rsidP="008351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2166" w:rsidRPr="003A2166" w:rsidRDefault="003A2166" w:rsidP="00835179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3A2166" w:rsidRPr="003A2166" w:rsidSect="001F75F8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35179"/>
    <w:rsid w:val="00003183"/>
    <w:rsid w:val="00050EE0"/>
    <w:rsid w:val="001C305B"/>
    <w:rsid w:val="001F75F8"/>
    <w:rsid w:val="00202824"/>
    <w:rsid w:val="00231C65"/>
    <w:rsid w:val="002366C9"/>
    <w:rsid w:val="002421B6"/>
    <w:rsid w:val="002552E5"/>
    <w:rsid w:val="002562B1"/>
    <w:rsid w:val="003251DB"/>
    <w:rsid w:val="00361591"/>
    <w:rsid w:val="003A2166"/>
    <w:rsid w:val="003C0988"/>
    <w:rsid w:val="003D7416"/>
    <w:rsid w:val="004667EF"/>
    <w:rsid w:val="004E289F"/>
    <w:rsid w:val="0054617D"/>
    <w:rsid w:val="005745E2"/>
    <w:rsid w:val="006530F3"/>
    <w:rsid w:val="007525C6"/>
    <w:rsid w:val="00753FD0"/>
    <w:rsid w:val="00835179"/>
    <w:rsid w:val="00836C75"/>
    <w:rsid w:val="00894094"/>
    <w:rsid w:val="0099729F"/>
    <w:rsid w:val="009B4806"/>
    <w:rsid w:val="00AA01EF"/>
    <w:rsid w:val="00AC0887"/>
    <w:rsid w:val="00B73FBB"/>
    <w:rsid w:val="00B95C15"/>
    <w:rsid w:val="00BB7428"/>
    <w:rsid w:val="00C6677F"/>
    <w:rsid w:val="00E30135"/>
    <w:rsid w:val="00EA7295"/>
    <w:rsid w:val="00EF25FB"/>
    <w:rsid w:val="00F55EA4"/>
    <w:rsid w:val="00F76F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C088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B74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B7428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2028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nywebov">
    <w:name w:val="Normal (Web)"/>
    <w:basedOn w:val="Normlny"/>
    <w:uiPriority w:val="99"/>
    <w:unhideWhenUsed/>
    <w:rsid w:val="009B48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BBFAFA-15AB-4773-B262-0C5B60040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211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Administrátor</cp:lastModifiedBy>
  <cp:revision>2</cp:revision>
  <dcterms:created xsi:type="dcterms:W3CDTF">2021-04-18T13:04:00Z</dcterms:created>
  <dcterms:modified xsi:type="dcterms:W3CDTF">2021-04-18T13:04:00Z</dcterms:modified>
</cp:coreProperties>
</file>