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FE" w:rsidRPr="008234AE" w:rsidRDefault="00463DCC" w:rsidP="00A474FE">
      <w:pPr>
        <w:tabs>
          <w:tab w:val="left" w:pos="1665"/>
        </w:tabs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-114300</wp:posOffset>
            </wp:positionV>
            <wp:extent cx="971550" cy="12382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4FE">
        <w:rPr>
          <w:b/>
          <w:sz w:val="144"/>
          <w:szCs w:val="144"/>
        </w:rPr>
        <w:t xml:space="preserve">   </w:t>
      </w:r>
      <w:r w:rsidR="0053351B">
        <w:rPr>
          <w:b/>
          <w:sz w:val="144"/>
          <w:szCs w:val="144"/>
        </w:rPr>
        <w:t xml:space="preserve">   </w:t>
      </w:r>
      <w:r w:rsidR="00A474FE" w:rsidRPr="008234AE">
        <w:rPr>
          <w:b/>
          <w:color w:val="FF0000"/>
          <w:sz w:val="144"/>
          <w:szCs w:val="144"/>
        </w:rPr>
        <w:t>VEĽKÁ</w:t>
      </w:r>
      <w:r w:rsidR="00A474FE" w:rsidRPr="00A474FE">
        <w:rPr>
          <w:b/>
          <w:color w:val="FF0000"/>
          <w:sz w:val="144"/>
          <w:szCs w:val="144"/>
        </w:rPr>
        <w:t xml:space="preserve">  NOC</w:t>
      </w:r>
    </w:p>
    <w:p w:rsidR="00A474FE" w:rsidRPr="00C23E52" w:rsidRDefault="00463DCC" w:rsidP="00A474FE">
      <w:pPr>
        <w:tabs>
          <w:tab w:val="left" w:pos="1665"/>
        </w:tabs>
        <w:rPr>
          <w:b/>
          <w:color w:val="FF0000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662940</wp:posOffset>
            </wp:positionV>
            <wp:extent cx="918210" cy="1371600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4FE">
        <w:rPr>
          <w:b/>
          <w:color w:val="FF0000"/>
          <w:sz w:val="144"/>
          <w:szCs w:val="144"/>
        </w:rPr>
        <w:t xml:space="preserve"> </w:t>
      </w:r>
      <w:r w:rsidR="00A474FE" w:rsidRPr="00A474FE">
        <w:rPr>
          <w:b/>
          <w:color w:val="339966"/>
          <w:sz w:val="96"/>
          <w:szCs w:val="96"/>
        </w:rPr>
        <w:t>Zelený štvrtok</w:t>
      </w:r>
    </w:p>
    <w:p w:rsidR="00312F0D" w:rsidRDefault="00A474FE" w:rsidP="00A474FE">
      <w:pPr>
        <w:tabs>
          <w:tab w:val="left" w:pos="1665"/>
        </w:tabs>
        <w:rPr>
          <w:sz w:val="52"/>
          <w:szCs w:val="52"/>
        </w:rPr>
      </w:pPr>
      <w:r>
        <w:rPr>
          <w:b/>
          <w:color w:val="339966"/>
          <w:sz w:val="96"/>
          <w:szCs w:val="96"/>
        </w:rPr>
        <w:t xml:space="preserve"> </w:t>
      </w:r>
      <w:r w:rsidR="00312F0D">
        <w:rPr>
          <w:b/>
          <w:color w:val="339966"/>
          <w:sz w:val="96"/>
          <w:szCs w:val="96"/>
        </w:rPr>
        <w:t xml:space="preserve"> </w:t>
      </w:r>
      <w:r w:rsidRPr="00A474FE">
        <w:rPr>
          <w:sz w:val="52"/>
          <w:szCs w:val="52"/>
        </w:rPr>
        <w:t>Podstatou Z</w:t>
      </w:r>
      <w:r w:rsidR="00312F0D">
        <w:rPr>
          <w:sz w:val="52"/>
          <w:szCs w:val="52"/>
        </w:rPr>
        <w:t xml:space="preserve">eleného štvrtka je spomienka   </w:t>
      </w:r>
    </w:p>
    <w:p w:rsidR="00C23E52" w:rsidRDefault="00312F0D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na ustanovenie </w:t>
      </w:r>
      <w:r w:rsidR="00A474FE" w:rsidRPr="00A474FE">
        <w:rPr>
          <w:bCs/>
          <w:sz w:val="52"/>
          <w:szCs w:val="52"/>
        </w:rPr>
        <w:t xml:space="preserve"> </w:t>
      </w:r>
      <w:r w:rsidR="00A474FE" w:rsidRPr="0053351B">
        <w:rPr>
          <w:b/>
          <w:bCs/>
          <w:sz w:val="52"/>
          <w:szCs w:val="52"/>
        </w:rPr>
        <w:t>sviatosti kňazstva</w:t>
      </w:r>
      <w:r w:rsidR="00A474FE" w:rsidRPr="00A474FE">
        <w:rPr>
          <w:sz w:val="52"/>
          <w:szCs w:val="52"/>
        </w:rPr>
        <w:t xml:space="preserve"> a </w:t>
      </w:r>
    </w:p>
    <w:p w:rsidR="00A474FE" w:rsidRPr="00C23E52" w:rsidRDefault="00C23E52" w:rsidP="00A474FE">
      <w:pPr>
        <w:tabs>
          <w:tab w:val="left" w:pos="1665"/>
        </w:tabs>
        <w:rPr>
          <w:b/>
          <w:bCs/>
          <w:sz w:val="52"/>
          <w:szCs w:val="52"/>
        </w:rPr>
      </w:pPr>
      <w:r>
        <w:rPr>
          <w:sz w:val="52"/>
          <w:szCs w:val="52"/>
        </w:rPr>
        <w:t xml:space="preserve">    </w:t>
      </w:r>
      <w:r w:rsidR="00A474FE" w:rsidRPr="0053351B">
        <w:rPr>
          <w:b/>
          <w:bCs/>
          <w:sz w:val="52"/>
          <w:szCs w:val="52"/>
        </w:rPr>
        <w:t xml:space="preserve">sviatosti </w:t>
      </w:r>
      <w:r>
        <w:rPr>
          <w:b/>
          <w:bCs/>
          <w:sz w:val="52"/>
          <w:szCs w:val="52"/>
        </w:rPr>
        <w:t xml:space="preserve"> </w:t>
      </w:r>
      <w:r w:rsidR="00A474FE" w:rsidRPr="0053351B">
        <w:rPr>
          <w:b/>
          <w:bCs/>
          <w:sz w:val="52"/>
          <w:szCs w:val="52"/>
        </w:rPr>
        <w:t>Oltárnej</w:t>
      </w:r>
      <w:r w:rsidR="00312F0D">
        <w:rPr>
          <w:bCs/>
          <w:sz w:val="52"/>
          <w:szCs w:val="52"/>
        </w:rPr>
        <w:t>.</w:t>
      </w:r>
      <w:r w:rsidR="0053351B">
        <w:rPr>
          <w:bCs/>
          <w:sz w:val="52"/>
          <w:szCs w:val="52"/>
        </w:rPr>
        <w:t xml:space="preserve"> </w:t>
      </w:r>
    </w:p>
    <w:p w:rsidR="00C23E52" w:rsidRDefault="009349B0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</w:t>
      </w:r>
    </w:p>
    <w:p w:rsidR="00312F0D" w:rsidRDefault="00C23E52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                                    </w:t>
      </w:r>
      <w:r w:rsidR="00463DCC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5080</wp:posOffset>
            </wp:positionV>
            <wp:extent cx="2676525" cy="1704975"/>
            <wp:effectExtent l="1905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F0D" w:rsidRPr="00312F0D">
        <w:rPr>
          <w:bCs/>
          <w:sz w:val="52"/>
          <w:szCs w:val="52"/>
        </w:rPr>
        <w:t>Deň dostal pravdepodobne</w:t>
      </w:r>
    </w:p>
    <w:p w:rsidR="00312F0D" w:rsidRDefault="00312F0D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</w:t>
      </w:r>
      <w:r w:rsidRPr="00312F0D">
        <w:rPr>
          <w:bCs/>
          <w:sz w:val="52"/>
          <w:szCs w:val="52"/>
        </w:rPr>
        <w:t xml:space="preserve"> </w:t>
      </w:r>
      <w:r>
        <w:rPr>
          <w:bCs/>
          <w:sz w:val="52"/>
          <w:szCs w:val="52"/>
        </w:rPr>
        <w:t xml:space="preserve">                                      </w:t>
      </w:r>
      <w:r w:rsidRPr="00312F0D">
        <w:rPr>
          <w:bCs/>
          <w:sz w:val="52"/>
          <w:szCs w:val="52"/>
        </w:rPr>
        <w:t>pomenovanie podľa</w:t>
      </w:r>
      <w:r>
        <w:rPr>
          <w:bCs/>
          <w:sz w:val="52"/>
          <w:szCs w:val="52"/>
        </w:rPr>
        <w:t xml:space="preserve"> </w:t>
      </w:r>
      <w:r w:rsidRPr="00312F0D">
        <w:rPr>
          <w:bCs/>
          <w:sz w:val="52"/>
          <w:szCs w:val="52"/>
        </w:rPr>
        <w:t>zelene</w:t>
      </w:r>
    </w:p>
    <w:p w:rsidR="00312F0D" w:rsidRDefault="00312F0D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                                   </w:t>
      </w:r>
      <w:r w:rsidRPr="00312F0D">
        <w:rPr>
          <w:bCs/>
          <w:sz w:val="52"/>
          <w:szCs w:val="52"/>
        </w:rPr>
        <w:t xml:space="preserve"> v Getsemanskej záhrade, </w:t>
      </w:r>
    </w:p>
    <w:p w:rsidR="00312F0D" w:rsidRDefault="00312F0D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                                    </w:t>
      </w:r>
      <w:r w:rsidRPr="00312F0D">
        <w:rPr>
          <w:bCs/>
          <w:sz w:val="52"/>
          <w:szCs w:val="52"/>
        </w:rPr>
        <w:t>kde sa Ježiš Kristus</w:t>
      </w:r>
      <w:r>
        <w:rPr>
          <w:bCs/>
          <w:sz w:val="52"/>
          <w:szCs w:val="52"/>
        </w:rPr>
        <w:t xml:space="preserve"> </w:t>
      </w:r>
      <w:r w:rsidRPr="00312F0D">
        <w:rPr>
          <w:bCs/>
          <w:sz w:val="52"/>
          <w:szCs w:val="52"/>
        </w:rPr>
        <w:t xml:space="preserve">modlil </w:t>
      </w:r>
    </w:p>
    <w:p w:rsidR="00C23E52" w:rsidRDefault="00312F0D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                                    </w:t>
      </w:r>
      <w:r w:rsidR="00C23E52">
        <w:rPr>
          <w:bCs/>
          <w:sz w:val="52"/>
          <w:szCs w:val="52"/>
        </w:rPr>
        <w:t xml:space="preserve">pred svojím zatknutím. </w:t>
      </w:r>
    </w:p>
    <w:p w:rsidR="00C23E52" w:rsidRDefault="00C23E52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</w:t>
      </w:r>
      <w:r w:rsidR="00312F0D" w:rsidRPr="00312F0D">
        <w:rPr>
          <w:bCs/>
          <w:sz w:val="52"/>
          <w:szCs w:val="52"/>
        </w:rPr>
        <w:t xml:space="preserve"> Dodnes sa zvyknú v</w:t>
      </w:r>
      <w:r>
        <w:rPr>
          <w:bCs/>
          <w:sz w:val="52"/>
          <w:szCs w:val="52"/>
        </w:rPr>
        <w:t xml:space="preserve"> </w:t>
      </w:r>
      <w:r w:rsidR="00312F0D" w:rsidRPr="00312F0D">
        <w:rPr>
          <w:bCs/>
          <w:sz w:val="52"/>
          <w:szCs w:val="52"/>
        </w:rPr>
        <w:t>tento deň</w:t>
      </w:r>
      <w:r w:rsidR="00312F0D">
        <w:rPr>
          <w:bCs/>
          <w:sz w:val="52"/>
          <w:szCs w:val="52"/>
        </w:rPr>
        <w:t xml:space="preserve"> </w:t>
      </w:r>
      <w:r w:rsidR="00312F0D" w:rsidRPr="00312F0D">
        <w:rPr>
          <w:bCs/>
          <w:sz w:val="52"/>
          <w:szCs w:val="52"/>
        </w:rPr>
        <w:t xml:space="preserve">konzumovať zelené </w:t>
      </w:r>
    </w:p>
    <w:p w:rsidR="00312F0D" w:rsidRDefault="00C23E52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</w:t>
      </w:r>
      <w:r w:rsidR="00312F0D" w:rsidRPr="00312F0D">
        <w:rPr>
          <w:bCs/>
          <w:sz w:val="52"/>
          <w:szCs w:val="52"/>
        </w:rPr>
        <w:t>potraviny a zelenina.</w:t>
      </w:r>
    </w:p>
    <w:p w:rsidR="00312F0D" w:rsidRDefault="00312F0D" w:rsidP="00A474FE">
      <w:pPr>
        <w:tabs>
          <w:tab w:val="left" w:pos="1665"/>
        </w:tabs>
        <w:rPr>
          <w:sz w:val="52"/>
          <w:szCs w:val="52"/>
        </w:rPr>
      </w:pPr>
      <w:r>
        <w:rPr>
          <w:bCs/>
          <w:sz w:val="52"/>
          <w:szCs w:val="52"/>
        </w:rPr>
        <w:t xml:space="preserve">    </w:t>
      </w:r>
      <w:r w:rsidRPr="00312F0D">
        <w:rPr>
          <w:sz w:val="52"/>
          <w:szCs w:val="52"/>
        </w:rPr>
        <w:t xml:space="preserve">Vo štvrtok </w:t>
      </w:r>
      <w:r w:rsidRPr="00312F0D">
        <w:rPr>
          <w:rStyle w:val="Siln"/>
          <w:b w:val="0"/>
          <w:sz w:val="52"/>
          <w:szCs w:val="52"/>
        </w:rPr>
        <w:t>prestávajú zvoniť zvony</w:t>
      </w:r>
      <w:r w:rsidRPr="00312F0D">
        <w:rPr>
          <w:sz w:val="52"/>
          <w:szCs w:val="52"/>
        </w:rPr>
        <w:t xml:space="preserve"> a  nahrádzajú </w:t>
      </w:r>
    </w:p>
    <w:p w:rsidR="00312F0D" w:rsidRDefault="00312F0D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312F0D">
        <w:rPr>
          <w:sz w:val="52"/>
          <w:szCs w:val="52"/>
        </w:rPr>
        <w:t>ich rapkáče.</w:t>
      </w:r>
    </w:p>
    <w:p w:rsidR="009349B0" w:rsidRDefault="00463DCC" w:rsidP="00A474FE">
      <w:pPr>
        <w:tabs>
          <w:tab w:val="left" w:pos="1665"/>
        </w:tabs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169545</wp:posOffset>
            </wp:positionV>
            <wp:extent cx="2002790" cy="3086100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9B0">
        <w:rPr>
          <w:sz w:val="52"/>
          <w:szCs w:val="52"/>
        </w:rPr>
        <w:t xml:space="preserve">   </w:t>
      </w:r>
    </w:p>
    <w:p w:rsidR="00C42E07" w:rsidRDefault="009349B0" w:rsidP="00A474FE">
      <w:pPr>
        <w:tabs>
          <w:tab w:val="left" w:pos="1665"/>
        </w:tabs>
        <w:rPr>
          <w:b/>
          <w:color w:val="800000"/>
          <w:sz w:val="96"/>
          <w:szCs w:val="96"/>
        </w:rPr>
      </w:pPr>
      <w:r>
        <w:rPr>
          <w:sz w:val="52"/>
          <w:szCs w:val="52"/>
        </w:rPr>
        <w:t xml:space="preserve">   </w:t>
      </w:r>
      <w:r w:rsidR="00C42E07" w:rsidRPr="00C42E07">
        <w:rPr>
          <w:b/>
          <w:color w:val="800000"/>
          <w:sz w:val="96"/>
          <w:szCs w:val="96"/>
        </w:rPr>
        <w:t>Veľký  piatok</w:t>
      </w:r>
    </w:p>
    <w:p w:rsidR="006F1A87" w:rsidRPr="006F1A87" w:rsidRDefault="006F1A87" w:rsidP="00A474FE">
      <w:pPr>
        <w:tabs>
          <w:tab w:val="left" w:pos="1665"/>
        </w:tabs>
        <w:rPr>
          <w:sz w:val="52"/>
          <w:szCs w:val="52"/>
        </w:rPr>
      </w:pPr>
      <w:r>
        <w:rPr>
          <w:b/>
          <w:color w:val="800000"/>
          <w:sz w:val="96"/>
          <w:szCs w:val="96"/>
        </w:rPr>
        <w:t xml:space="preserve">  </w:t>
      </w:r>
      <w:r w:rsidRPr="006F1A87">
        <w:rPr>
          <w:sz w:val="52"/>
          <w:szCs w:val="52"/>
        </w:rPr>
        <w:t xml:space="preserve">V tento deň si pripomíname </w:t>
      </w:r>
    </w:p>
    <w:p w:rsidR="006F1A87" w:rsidRPr="006F1A87" w:rsidRDefault="006F1A87" w:rsidP="00A474FE">
      <w:pPr>
        <w:tabs>
          <w:tab w:val="left" w:pos="1665"/>
        </w:tabs>
        <w:rPr>
          <w:sz w:val="52"/>
          <w:szCs w:val="52"/>
        </w:rPr>
      </w:pPr>
      <w:r w:rsidRPr="006F1A87">
        <w:rPr>
          <w:sz w:val="52"/>
          <w:szCs w:val="52"/>
        </w:rPr>
        <w:t xml:space="preserve">    smrť Ježiša Krista na kríži.</w:t>
      </w:r>
    </w:p>
    <w:p w:rsidR="006F1A87" w:rsidRDefault="00C42E07" w:rsidP="00A474FE">
      <w:pPr>
        <w:tabs>
          <w:tab w:val="left" w:pos="1665"/>
        </w:tabs>
        <w:rPr>
          <w:color w:val="000000"/>
          <w:sz w:val="52"/>
          <w:szCs w:val="52"/>
        </w:rPr>
      </w:pPr>
      <w:r>
        <w:rPr>
          <w:b/>
          <w:color w:val="800000"/>
          <w:sz w:val="96"/>
          <w:szCs w:val="96"/>
        </w:rPr>
        <w:t xml:space="preserve">  </w:t>
      </w:r>
      <w:r w:rsidRPr="00C42E07">
        <w:rPr>
          <w:color w:val="000000"/>
          <w:sz w:val="52"/>
          <w:szCs w:val="52"/>
        </w:rPr>
        <w:t xml:space="preserve">Veľký piatok je </w:t>
      </w:r>
      <w:r w:rsidRPr="00C42E07">
        <w:rPr>
          <w:rStyle w:val="Siln"/>
          <w:color w:val="000000"/>
          <w:sz w:val="52"/>
          <w:szCs w:val="52"/>
        </w:rPr>
        <w:t>deň pokánia</w:t>
      </w:r>
      <w:r w:rsidRPr="00C42E07">
        <w:rPr>
          <w:color w:val="000000"/>
          <w:sz w:val="52"/>
          <w:szCs w:val="52"/>
        </w:rPr>
        <w:t xml:space="preserve">, </w:t>
      </w:r>
    </w:p>
    <w:p w:rsidR="006F1A87" w:rsidRPr="006F1A87" w:rsidRDefault="00463DCC" w:rsidP="006F1A87">
      <w:pPr>
        <w:tabs>
          <w:tab w:val="left" w:pos="1665"/>
        </w:tabs>
        <w:rPr>
          <w:rStyle w:val="Siln"/>
          <w:b w:val="0"/>
          <w:bCs w:val="0"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349885</wp:posOffset>
            </wp:positionV>
            <wp:extent cx="1219200" cy="1097280"/>
            <wp:effectExtent l="1905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333" r="20000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A87">
        <w:rPr>
          <w:color w:val="000000"/>
          <w:sz w:val="52"/>
          <w:szCs w:val="52"/>
        </w:rPr>
        <w:t xml:space="preserve">    </w:t>
      </w:r>
      <w:r w:rsidR="00C42E07" w:rsidRPr="00C42E07">
        <w:rPr>
          <w:color w:val="000000"/>
          <w:sz w:val="52"/>
          <w:szCs w:val="52"/>
        </w:rPr>
        <w:t xml:space="preserve">pôstu. </w:t>
      </w:r>
      <w:r w:rsidR="006F1A87">
        <w:rPr>
          <w:color w:val="000000"/>
          <w:sz w:val="52"/>
          <w:szCs w:val="52"/>
        </w:rPr>
        <w:t>J</w:t>
      </w:r>
      <w:r w:rsidR="00C42E07" w:rsidRPr="00C42E07">
        <w:rPr>
          <w:color w:val="000000"/>
          <w:sz w:val="52"/>
          <w:szCs w:val="52"/>
        </w:rPr>
        <w:t>ediný deň, ke</w:t>
      </w:r>
      <w:r w:rsidR="006F1A87">
        <w:rPr>
          <w:color w:val="000000"/>
          <w:sz w:val="52"/>
          <w:szCs w:val="52"/>
        </w:rPr>
        <w:t>dy</w:t>
      </w:r>
      <w:r w:rsidR="00C42E07" w:rsidRPr="00C42E07">
        <w:rPr>
          <w:color w:val="000000"/>
          <w:sz w:val="52"/>
          <w:szCs w:val="52"/>
        </w:rPr>
        <w:t xml:space="preserve"> sa </w:t>
      </w:r>
      <w:r w:rsidR="00C42E07" w:rsidRPr="00C42E07">
        <w:rPr>
          <w:rStyle w:val="Siln"/>
          <w:b w:val="0"/>
          <w:color w:val="000000"/>
          <w:sz w:val="52"/>
          <w:szCs w:val="52"/>
        </w:rPr>
        <w:t xml:space="preserve">neslúži </w:t>
      </w:r>
      <w:r w:rsidR="006F1A87">
        <w:rPr>
          <w:rStyle w:val="Siln"/>
          <w:b w:val="0"/>
          <w:color w:val="000000"/>
          <w:sz w:val="52"/>
          <w:szCs w:val="52"/>
        </w:rPr>
        <w:tab/>
      </w:r>
    </w:p>
    <w:p w:rsidR="00C42E07" w:rsidRDefault="006F1A87" w:rsidP="00A474FE">
      <w:pPr>
        <w:tabs>
          <w:tab w:val="left" w:pos="1665"/>
        </w:tabs>
        <w:rPr>
          <w:color w:val="000000"/>
          <w:sz w:val="52"/>
          <w:szCs w:val="52"/>
        </w:rPr>
      </w:pPr>
      <w:r>
        <w:rPr>
          <w:rStyle w:val="Siln"/>
          <w:b w:val="0"/>
          <w:color w:val="000000"/>
          <w:sz w:val="52"/>
          <w:szCs w:val="52"/>
        </w:rPr>
        <w:t xml:space="preserve">    </w:t>
      </w:r>
      <w:r w:rsidR="00C42E07" w:rsidRPr="00C42E07">
        <w:rPr>
          <w:rStyle w:val="Siln"/>
          <w:b w:val="0"/>
          <w:color w:val="000000"/>
          <w:sz w:val="52"/>
          <w:szCs w:val="52"/>
        </w:rPr>
        <w:t>svätá omša</w:t>
      </w:r>
      <w:r w:rsidR="00C42E07" w:rsidRPr="00C42E07">
        <w:rPr>
          <w:color w:val="000000"/>
          <w:sz w:val="52"/>
          <w:szCs w:val="52"/>
        </w:rPr>
        <w:t xml:space="preserve">. Koná sa </w:t>
      </w:r>
      <w:r w:rsidR="00C42E07" w:rsidRPr="00C42E07">
        <w:rPr>
          <w:rStyle w:val="Siln"/>
          <w:b w:val="0"/>
          <w:color w:val="000000"/>
          <w:sz w:val="52"/>
          <w:szCs w:val="52"/>
        </w:rPr>
        <w:t>liturgia</w:t>
      </w:r>
      <w:r w:rsidR="00C42E07" w:rsidRPr="00C42E07">
        <w:rPr>
          <w:color w:val="000000"/>
          <w:sz w:val="52"/>
          <w:szCs w:val="52"/>
        </w:rPr>
        <w:t xml:space="preserve"> </w:t>
      </w:r>
    </w:p>
    <w:p w:rsidR="006F1A87" w:rsidRDefault="00C42E07" w:rsidP="008F6C28">
      <w:pPr>
        <w:tabs>
          <w:tab w:val="left" w:pos="1665"/>
          <w:tab w:val="left" w:pos="8775"/>
        </w:tabs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    </w:t>
      </w:r>
      <w:r w:rsidRPr="00C42E07">
        <w:rPr>
          <w:color w:val="000000"/>
          <w:sz w:val="52"/>
          <w:szCs w:val="52"/>
        </w:rPr>
        <w:t>umučenia Pána</w:t>
      </w:r>
      <w:r>
        <w:rPr>
          <w:color w:val="000000"/>
          <w:sz w:val="52"/>
          <w:szCs w:val="52"/>
        </w:rPr>
        <w:t xml:space="preserve">.  </w:t>
      </w:r>
      <w:r w:rsidR="00430AD9">
        <w:rPr>
          <w:color w:val="000000"/>
          <w:sz w:val="52"/>
          <w:szCs w:val="52"/>
        </w:rPr>
        <w:t xml:space="preserve">                   </w:t>
      </w:r>
      <w:r w:rsidR="008F6C28">
        <w:rPr>
          <w:color w:val="000000"/>
          <w:sz w:val="52"/>
          <w:szCs w:val="52"/>
        </w:rPr>
        <w:tab/>
      </w:r>
    </w:p>
    <w:p w:rsidR="006F1A87" w:rsidRDefault="006F1A87" w:rsidP="00A474FE">
      <w:pPr>
        <w:tabs>
          <w:tab w:val="left" w:pos="1665"/>
        </w:tabs>
        <w:rPr>
          <w:color w:val="000000"/>
          <w:sz w:val="52"/>
          <w:szCs w:val="52"/>
        </w:rPr>
      </w:pPr>
    </w:p>
    <w:p w:rsidR="00EB4E46" w:rsidRPr="00EB4E46" w:rsidRDefault="00EB4E46" w:rsidP="00A474FE">
      <w:pPr>
        <w:tabs>
          <w:tab w:val="left" w:pos="1665"/>
        </w:tabs>
        <w:rPr>
          <w:b/>
          <w:color w:val="3333FF"/>
          <w:sz w:val="96"/>
          <w:szCs w:val="96"/>
        </w:rPr>
      </w:pPr>
      <w:r>
        <w:rPr>
          <w:color w:val="000000"/>
          <w:sz w:val="52"/>
          <w:szCs w:val="52"/>
        </w:rPr>
        <w:lastRenderedPageBreak/>
        <w:t xml:space="preserve">    </w:t>
      </w:r>
      <w:r w:rsidRPr="00EB4E46">
        <w:rPr>
          <w:b/>
          <w:color w:val="3333FF"/>
          <w:sz w:val="96"/>
          <w:szCs w:val="96"/>
        </w:rPr>
        <w:t>Biela sobota</w:t>
      </w:r>
      <w:r w:rsidR="00C42E07" w:rsidRPr="00EB4E46">
        <w:rPr>
          <w:b/>
          <w:color w:val="3333FF"/>
          <w:sz w:val="96"/>
          <w:szCs w:val="96"/>
        </w:rPr>
        <w:t xml:space="preserve"> </w:t>
      </w:r>
    </w:p>
    <w:p w:rsidR="00EB4E46" w:rsidRDefault="00EB4E46" w:rsidP="00A474FE">
      <w:pPr>
        <w:tabs>
          <w:tab w:val="left" w:pos="1665"/>
        </w:tabs>
        <w:rPr>
          <w:sz w:val="52"/>
          <w:szCs w:val="52"/>
        </w:rPr>
      </w:pPr>
      <w:r>
        <w:rPr>
          <w:color w:val="3333FF"/>
          <w:sz w:val="96"/>
          <w:szCs w:val="96"/>
        </w:rPr>
        <w:t xml:space="preserve">  </w:t>
      </w:r>
      <w:r w:rsidRPr="00EB4E46">
        <w:rPr>
          <w:sz w:val="52"/>
          <w:szCs w:val="52"/>
        </w:rPr>
        <w:t>Biela sobota, oslava Kristovho zmŕtvychvstania</w:t>
      </w:r>
      <w:r>
        <w:rPr>
          <w:sz w:val="52"/>
          <w:szCs w:val="52"/>
        </w:rPr>
        <w:t>,</w:t>
      </w:r>
    </w:p>
    <w:p w:rsidR="00EB4E46" w:rsidRDefault="00EB4E46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EB4E46">
        <w:rPr>
          <w:sz w:val="52"/>
          <w:szCs w:val="52"/>
        </w:rPr>
        <w:t xml:space="preserve">začína </w:t>
      </w:r>
      <w:r>
        <w:rPr>
          <w:sz w:val="52"/>
          <w:szCs w:val="52"/>
        </w:rPr>
        <w:t xml:space="preserve">po západe slnka </w:t>
      </w:r>
      <w:r w:rsidRPr="00EB4E46">
        <w:rPr>
          <w:sz w:val="52"/>
          <w:szCs w:val="52"/>
        </w:rPr>
        <w:t>Veľkonočnou vigíliou</w:t>
      </w:r>
      <w:r>
        <w:rPr>
          <w:sz w:val="52"/>
          <w:szCs w:val="52"/>
        </w:rPr>
        <w:t xml:space="preserve">. </w:t>
      </w:r>
    </w:p>
    <w:p w:rsidR="00EB4E46" w:rsidRDefault="00EB4E46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Počas </w:t>
      </w:r>
      <w:r w:rsidRPr="00EB4E46">
        <w:rPr>
          <w:sz w:val="52"/>
          <w:szCs w:val="52"/>
        </w:rPr>
        <w:t xml:space="preserve"> vigílie Cirkev bdie a očakáva Kristovo</w:t>
      </w:r>
    </w:p>
    <w:p w:rsidR="00EB4E46" w:rsidRDefault="00EB4E46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EB4E46">
        <w:rPr>
          <w:sz w:val="52"/>
          <w:szCs w:val="52"/>
        </w:rPr>
        <w:t xml:space="preserve"> zmŕtvychvstanie, slávi vigíliu už ako radostnú </w:t>
      </w:r>
    </w:p>
    <w:p w:rsidR="00EB4E46" w:rsidRDefault="00EB4E46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sz w:val="52"/>
          <w:szCs w:val="52"/>
        </w:rPr>
        <w:t xml:space="preserve">    </w:t>
      </w:r>
      <w:r w:rsidR="00115C53">
        <w:rPr>
          <w:sz w:val="52"/>
          <w:szCs w:val="52"/>
        </w:rPr>
        <w:t>slávnosť vzkriesenia</w:t>
      </w:r>
      <w:r>
        <w:rPr>
          <w:bCs/>
          <w:sz w:val="52"/>
          <w:szCs w:val="52"/>
        </w:rPr>
        <w:t>.</w:t>
      </w:r>
    </w:p>
    <w:p w:rsidR="00EB4E46" w:rsidRDefault="00EB4E46" w:rsidP="00A474FE">
      <w:pPr>
        <w:tabs>
          <w:tab w:val="left" w:pos="1665"/>
        </w:tabs>
        <w:rPr>
          <w:b/>
          <w:sz w:val="52"/>
          <w:szCs w:val="52"/>
        </w:rPr>
      </w:pPr>
      <w:r>
        <w:rPr>
          <w:bCs/>
          <w:sz w:val="52"/>
          <w:szCs w:val="52"/>
        </w:rPr>
        <w:t xml:space="preserve">    </w:t>
      </w:r>
      <w:r w:rsidRPr="00EB4E46">
        <w:rPr>
          <w:sz w:val="52"/>
          <w:szCs w:val="52"/>
        </w:rPr>
        <w:t xml:space="preserve">Na začiatku kňaz požehná </w:t>
      </w:r>
      <w:r w:rsidRPr="00EB4E46">
        <w:rPr>
          <w:rStyle w:val="Siln"/>
          <w:b w:val="0"/>
          <w:sz w:val="52"/>
          <w:szCs w:val="52"/>
        </w:rPr>
        <w:t>veľkonočný oheň</w:t>
      </w:r>
      <w:r w:rsidRPr="00EB4E46">
        <w:rPr>
          <w:b/>
          <w:sz w:val="52"/>
          <w:szCs w:val="52"/>
        </w:rPr>
        <w:t xml:space="preserve"> </w:t>
      </w:r>
    </w:p>
    <w:p w:rsidR="00115C53" w:rsidRDefault="00EB4E46" w:rsidP="00A474FE">
      <w:pPr>
        <w:tabs>
          <w:tab w:val="left" w:pos="1665"/>
        </w:tabs>
        <w:rPr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Pr="00115C53">
        <w:rPr>
          <w:sz w:val="52"/>
          <w:szCs w:val="52"/>
        </w:rPr>
        <w:t>a</w:t>
      </w:r>
      <w:r w:rsidRPr="00EB4E46">
        <w:rPr>
          <w:b/>
          <w:sz w:val="52"/>
          <w:szCs w:val="52"/>
        </w:rPr>
        <w:t> </w:t>
      </w:r>
      <w:r w:rsidRPr="00EB4E46">
        <w:rPr>
          <w:rStyle w:val="Siln"/>
          <w:b w:val="0"/>
          <w:sz w:val="52"/>
          <w:szCs w:val="52"/>
        </w:rPr>
        <w:t>veľkonočnú sviecu</w:t>
      </w:r>
      <w:r w:rsidRPr="00EB4E46">
        <w:rPr>
          <w:b/>
          <w:sz w:val="52"/>
          <w:szCs w:val="52"/>
        </w:rPr>
        <w:t xml:space="preserve"> – </w:t>
      </w:r>
      <w:r w:rsidRPr="00115C53">
        <w:rPr>
          <w:rStyle w:val="Siln"/>
          <w:sz w:val="52"/>
          <w:szCs w:val="52"/>
        </w:rPr>
        <w:t>paškál</w:t>
      </w:r>
      <w:r w:rsidRPr="00115C53">
        <w:rPr>
          <w:sz w:val="52"/>
          <w:szCs w:val="52"/>
        </w:rPr>
        <w:t>.</w:t>
      </w:r>
      <w:r w:rsidR="00115C53">
        <w:rPr>
          <w:sz w:val="52"/>
          <w:szCs w:val="52"/>
        </w:rPr>
        <w:t xml:space="preserve"> </w:t>
      </w:r>
      <w:r w:rsidR="00463DC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-5080</wp:posOffset>
            </wp:positionV>
            <wp:extent cx="2286000" cy="1524000"/>
            <wp:effectExtent l="1905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C53" w:rsidRDefault="00115C53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115C53">
        <w:rPr>
          <w:sz w:val="52"/>
          <w:szCs w:val="52"/>
        </w:rPr>
        <w:t xml:space="preserve">Po veľkonočnom chválospeve </w:t>
      </w:r>
    </w:p>
    <w:p w:rsidR="00115C53" w:rsidRDefault="00115C53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="00731DDA">
        <w:rPr>
          <w:sz w:val="52"/>
          <w:szCs w:val="52"/>
        </w:rPr>
        <w:t>z</w:t>
      </w:r>
      <w:r w:rsidRPr="00115C53">
        <w:rPr>
          <w:sz w:val="52"/>
          <w:szCs w:val="52"/>
        </w:rPr>
        <w:t>aznie</w:t>
      </w:r>
      <w:r>
        <w:rPr>
          <w:sz w:val="52"/>
          <w:szCs w:val="52"/>
        </w:rPr>
        <w:t xml:space="preserve"> </w:t>
      </w:r>
      <w:r w:rsidRPr="00115C53">
        <w:rPr>
          <w:bCs/>
          <w:sz w:val="52"/>
          <w:szCs w:val="52"/>
        </w:rPr>
        <w:t>víťazný spev</w:t>
      </w:r>
      <w:r w:rsidRPr="00115C53">
        <w:rPr>
          <w:sz w:val="52"/>
          <w:szCs w:val="52"/>
        </w:rPr>
        <w:t xml:space="preserve"> </w:t>
      </w:r>
      <w:r w:rsidRPr="00C23E52">
        <w:rPr>
          <w:b/>
          <w:i/>
          <w:iCs/>
          <w:sz w:val="52"/>
          <w:szCs w:val="52"/>
        </w:rPr>
        <w:t>Aleluja!</w:t>
      </w:r>
      <w:r w:rsidRPr="00115C53">
        <w:rPr>
          <w:sz w:val="52"/>
          <w:szCs w:val="52"/>
        </w:rPr>
        <w:t xml:space="preserve">, </w:t>
      </w:r>
    </w:p>
    <w:p w:rsidR="00115C53" w:rsidRDefault="00115C53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115C53">
        <w:rPr>
          <w:sz w:val="52"/>
          <w:szCs w:val="52"/>
        </w:rPr>
        <w:t xml:space="preserve">všetky </w:t>
      </w:r>
      <w:r w:rsidRPr="00115C53">
        <w:rPr>
          <w:bCs/>
          <w:sz w:val="52"/>
          <w:szCs w:val="52"/>
        </w:rPr>
        <w:t>zvony</w:t>
      </w:r>
      <w:r w:rsidRPr="00115C53">
        <w:rPr>
          <w:sz w:val="52"/>
          <w:szCs w:val="52"/>
        </w:rPr>
        <w:t xml:space="preserve"> sa </w:t>
      </w:r>
      <w:r w:rsidRPr="00115C53">
        <w:rPr>
          <w:bCs/>
          <w:sz w:val="52"/>
          <w:szCs w:val="52"/>
        </w:rPr>
        <w:t>rozozvučia</w:t>
      </w:r>
      <w:r w:rsidRPr="00115C53">
        <w:rPr>
          <w:sz w:val="52"/>
          <w:szCs w:val="52"/>
        </w:rPr>
        <w:t xml:space="preserve"> </w:t>
      </w:r>
    </w:p>
    <w:p w:rsidR="00115C53" w:rsidRDefault="00115C53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115C53">
        <w:rPr>
          <w:sz w:val="52"/>
          <w:szCs w:val="52"/>
        </w:rPr>
        <w:t xml:space="preserve">a ľudia si opäť uvedomia, </w:t>
      </w:r>
      <w:r>
        <w:rPr>
          <w:sz w:val="52"/>
          <w:szCs w:val="52"/>
        </w:rPr>
        <w:t>že Lásku neporazí ani smrť.</w:t>
      </w:r>
    </w:p>
    <w:p w:rsidR="00EB4E46" w:rsidRDefault="00115C53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115C53">
        <w:rPr>
          <w:sz w:val="52"/>
          <w:szCs w:val="52"/>
        </w:rPr>
        <w:t>Obrady Veľkonočnej</w:t>
      </w:r>
      <w:r>
        <w:rPr>
          <w:sz w:val="52"/>
          <w:szCs w:val="52"/>
        </w:rPr>
        <w:t xml:space="preserve"> </w:t>
      </w:r>
      <w:r w:rsidRPr="00115C53">
        <w:rPr>
          <w:sz w:val="52"/>
          <w:szCs w:val="52"/>
        </w:rPr>
        <w:t>vigílie trvali pôvodne celú noc.</w:t>
      </w:r>
    </w:p>
    <w:p w:rsidR="00115C53" w:rsidRDefault="00463DCC" w:rsidP="00A474FE">
      <w:pPr>
        <w:tabs>
          <w:tab w:val="left" w:pos="1665"/>
        </w:tabs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229235</wp:posOffset>
            </wp:positionV>
            <wp:extent cx="1147445" cy="1714500"/>
            <wp:effectExtent l="1905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C53" w:rsidRDefault="00115C53" w:rsidP="00A474FE">
      <w:pPr>
        <w:tabs>
          <w:tab w:val="left" w:pos="1665"/>
        </w:tabs>
        <w:rPr>
          <w:color w:val="FF6600"/>
          <w:sz w:val="96"/>
          <w:szCs w:val="96"/>
        </w:rPr>
      </w:pPr>
      <w:r>
        <w:rPr>
          <w:sz w:val="52"/>
          <w:szCs w:val="52"/>
        </w:rPr>
        <w:t xml:space="preserve">    </w:t>
      </w:r>
      <w:r w:rsidRPr="00115C53">
        <w:rPr>
          <w:color w:val="FF6600"/>
          <w:sz w:val="96"/>
          <w:szCs w:val="96"/>
        </w:rPr>
        <w:t>Veľkonočná nedeľa</w:t>
      </w:r>
      <w:r w:rsidR="008F6C28">
        <w:rPr>
          <w:color w:val="FF6600"/>
          <w:sz w:val="96"/>
          <w:szCs w:val="96"/>
        </w:rPr>
        <w:t xml:space="preserve">  </w:t>
      </w:r>
    </w:p>
    <w:p w:rsidR="009349B0" w:rsidRDefault="00430AD9" w:rsidP="00A474FE">
      <w:pPr>
        <w:tabs>
          <w:tab w:val="left" w:pos="1665"/>
        </w:tabs>
        <w:rPr>
          <w:sz w:val="52"/>
          <w:szCs w:val="52"/>
        </w:rPr>
      </w:pPr>
      <w:r>
        <w:rPr>
          <w:color w:val="FF6600"/>
          <w:sz w:val="96"/>
          <w:szCs w:val="96"/>
        </w:rPr>
        <w:t xml:space="preserve">   </w:t>
      </w:r>
      <w:r w:rsidR="009349B0" w:rsidRPr="009349B0">
        <w:rPr>
          <w:sz w:val="52"/>
          <w:szCs w:val="52"/>
        </w:rPr>
        <w:t xml:space="preserve">Počas </w:t>
      </w:r>
      <w:r w:rsidR="009349B0" w:rsidRPr="009349B0">
        <w:rPr>
          <w:bCs/>
          <w:sz w:val="52"/>
          <w:szCs w:val="52"/>
        </w:rPr>
        <w:t>Veľkonočnej nedele</w:t>
      </w:r>
      <w:r w:rsidR="009349B0" w:rsidRPr="009349B0">
        <w:rPr>
          <w:sz w:val="52"/>
          <w:szCs w:val="52"/>
        </w:rPr>
        <w:t xml:space="preserve"> si </w:t>
      </w:r>
    </w:p>
    <w:p w:rsidR="009349B0" w:rsidRDefault="009349B0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9349B0">
        <w:rPr>
          <w:sz w:val="52"/>
          <w:szCs w:val="52"/>
        </w:rPr>
        <w:t xml:space="preserve">všetci katolíci pripomínajú </w:t>
      </w:r>
      <w:r w:rsidRPr="009349B0">
        <w:rPr>
          <w:bCs/>
          <w:sz w:val="52"/>
          <w:szCs w:val="52"/>
        </w:rPr>
        <w:t xml:space="preserve">najväčší </w:t>
      </w:r>
    </w:p>
    <w:p w:rsidR="009349B0" w:rsidRDefault="009349B0" w:rsidP="00A474FE">
      <w:pPr>
        <w:tabs>
          <w:tab w:val="left" w:pos="1665"/>
        </w:tabs>
        <w:rPr>
          <w:sz w:val="52"/>
          <w:szCs w:val="52"/>
        </w:rPr>
      </w:pPr>
      <w:r>
        <w:rPr>
          <w:bCs/>
          <w:sz w:val="52"/>
          <w:szCs w:val="52"/>
        </w:rPr>
        <w:t xml:space="preserve">     </w:t>
      </w:r>
      <w:r w:rsidRPr="009349B0">
        <w:rPr>
          <w:bCs/>
          <w:sz w:val="52"/>
          <w:szCs w:val="52"/>
        </w:rPr>
        <w:t>zázrak</w:t>
      </w:r>
      <w:r w:rsidR="00C23E52">
        <w:rPr>
          <w:bCs/>
          <w:sz w:val="52"/>
          <w:szCs w:val="52"/>
        </w:rPr>
        <w:t>,</w:t>
      </w:r>
      <w:r w:rsidRPr="009349B0">
        <w:rPr>
          <w:sz w:val="52"/>
          <w:szCs w:val="52"/>
        </w:rPr>
        <w:t xml:space="preserve"> zák</w:t>
      </w:r>
      <w:r w:rsidR="00C23E52">
        <w:rPr>
          <w:sz w:val="52"/>
          <w:szCs w:val="52"/>
        </w:rPr>
        <w:t xml:space="preserve">ladnú pravdu kresťanskej viery – </w:t>
      </w:r>
    </w:p>
    <w:p w:rsidR="00C23E52" w:rsidRDefault="00463DCC" w:rsidP="00A474FE">
      <w:pPr>
        <w:tabs>
          <w:tab w:val="left" w:pos="1665"/>
        </w:tabs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180975</wp:posOffset>
            </wp:positionV>
            <wp:extent cx="1800225" cy="2543175"/>
            <wp:effectExtent l="19050" t="0" r="952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E52">
        <w:rPr>
          <w:sz w:val="52"/>
          <w:szCs w:val="52"/>
        </w:rPr>
        <w:t xml:space="preserve">                            </w:t>
      </w:r>
      <w:r w:rsidR="00C23E52" w:rsidRPr="00C23E52">
        <w:rPr>
          <w:b/>
          <w:sz w:val="52"/>
          <w:szCs w:val="52"/>
        </w:rPr>
        <w:t>zmŕtvychvstanie</w:t>
      </w:r>
      <w:r w:rsidR="00C23E52">
        <w:rPr>
          <w:sz w:val="52"/>
          <w:szCs w:val="52"/>
        </w:rPr>
        <w:t xml:space="preserve">. </w:t>
      </w:r>
      <w:r w:rsidR="009349B0" w:rsidRPr="009349B0">
        <w:rPr>
          <w:sz w:val="52"/>
          <w:szCs w:val="52"/>
        </w:rPr>
        <w:t>Rodina si</w:t>
      </w:r>
      <w:r w:rsidR="009349B0">
        <w:rPr>
          <w:sz w:val="52"/>
          <w:szCs w:val="52"/>
        </w:rPr>
        <w:t xml:space="preserve"> </w:t>
      </w:r>
      <w:r w:rsidR="009349B0" w:rsidRPr="009349B0">
        <w:rPr>
          <w:sz w:val="52"/>
          <w:szCs w:val="52"/>
        </w:rPr>
        <w:t>spoločne</w:t>
      </w:r>
    </w:p>
    <w:p w:rsidR="00C23E52" w:rsidRDefault="00C23E52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="009349B0" w:rsidRPr="009349B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</w:t>
      </w:r>
      <w:r w:rsidR="009349B0" w:rsidRPr="009349B0">
        <w:rPr>
          <w:sz w:val="52"/>
          <w:szCs w:val="52"/>
        </w:rPr>
        <w:t>sadá</w:t>
      </w:r>
      <w:r>
        <w:rPr>
          <w:sz w:val="52"/>
          <w:szCs w:val="52"/>
        </w:rPr>
        <w:t xml:space="preserve"> </w:t>
      </w:r>
      <w:r w:rsidR="009349B0" w:rsidRPr="009349B0">
        <w:rPr>
          <w:sz w:val="52"/>
          <w:szCs w:val="52"/>
        </w:rPr>
        <w:t xml:space="preserve">k jednému </w:t>
      </w:r>
      <w:r w:rsidR="009349B0">
        <w:rPr>
          <w:sz w:val="52"/>
          <w:szCs w:val="52"/>
        </w:rPr>
        <w:t>s</w:t>
      </w:r>
      <w:r w:rsidR="009349B0" w:rsidRPr="009349B0">
        <w:rPr>
          <w:sz w:val="52"/>
          <w:szCs w:val="52"/>
        </w:rPr>
        <w:t>tolu</w:t>
      </w:r>
      <w:r w:rsidR="009349B0">
        <w:rPr>
          <w:sz w:val="52"/>
          <w:szCs w:val="52"/>
        </w:rPr>
        <w:t xml:space="preserve"> </w:t>
      </w:r>
      <w:r w:rsidR="009349B0" w:rsidRPr="009349B0">
        <w:rPr>
          <w:sz w:val="52"/>
          <w:szCs w:val="52"/>
        </w:rPr>
        <w:t>a jedia sa</w:t>
      </w:r>
    </w:p>
    <w:p w:rsidR="00430AD9" w:rsidRPr="00C23E52" w:rsidRDefault="00C23E52" w:rsidP="00A474FE">
      <w:pPr>
        <w:tabs>
          <w:tab w:val="left" w:pos="1665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    </w:t>
      </w:r>
      <w:r w:rsidR="009349B0" w:rsidRPr="009349B0">
        <w:rPr>
          <w:sz w:val="52"/>
          <w:szCs w:val="52"/>
        </w:rPr>
        <w:t xml:space="preserve"> </w:t>
      </w:r>
      <w:r w:rsidR="009349B0" w:rsidRPr="009349B0">
        <w:rPr>
          <w:bCs/>
          <w:sz w:val="52"/>
          <w:szCs w:val="52"/>
        </w:rPr>
        <w:t>posvätené veľkonočné</w:t>
      </w:r>
      <w:r w:rsidR="009349B0" w:rsidRPr="009349B0">
        <w:rPr>
          <w:b/>
          <w:bCs/>
          <w:sz w:val="52"/>
          <w:szCs w:val="52"/>
        </w:rPr>
        <w:t xml:space="preserve"> </w:t>
      </w:r>
      <w:r w:rsidR="009349B0" w:rsidRPr="009349B0">
        <w:rPr>
          <w:bCs/>
          <w:sz w:val="52"/>
          <w:szCs w:val="52"/>
        </w:rPr>
        <w:t>jedlá</w:t>
      </w:r>
      <w:r w:rsidR="009349B0">
        <w:rPr>
          <w:bCs/>
          <w:sz w:val="52"/>
          <w:szCs w:val="52"/>
        </w:rPr>
        <w:t>.</w:t>
      </w:r>
    </w:p>
    <w:p w:rsidR="009349B0" w:rsidRDefault="00463DCC" w:rsidP="00A474FE">
      <w:pPr>
        <w:tabs>
          <w:tab w:val="left" w:pos="1665"/>
        </w:tabs>
        <w:rPr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70485</wp:posOffset>
            </wp:positionV>
            <wp:extent cx="2209800" cy="1543050"/>
            <wp:effectExtent l="1905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E52" w:rsidRDefault="009349B0" w:rsidP="00A474FE">
      <w:pPr>
        <w:tabs>
          <w:tab w:val="left" w:pos="1665"/>
        </w:tabs>
        <w:rPr>
          <w:bCs/>
          <w:color w:val="000000"/>
          <w:sz w:val="56"/>
          <w:szCs w:val="56"/>
        </w:rPr>
      </w:pPr>
      <w:r>
        <w:rPr>
          <w:bCs/>
          <w:sz w:val="52"/>
          <w:szCs w:val="52"/>
        </w:rPr>
        <w:t xml:space="preserve">                             </w:t>
      </w:r>
    </w:p>
    <w:p w:rsidR="009349B0" w:rsidRPr="00C23E52" w:rsidRDefault="00C23E52" w:rsidP="00C23E52">
      <w:pPr>
        <w:tabs>
          <w:tab w:val="left" w:pos="810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9349B0" w:rsidRPr="00C23E52" w:rsidSect="00A474FE">
      <w:pgSz w:w="11906" w:h="16838" w:code="9"/>
      <w:pgMar w:top="357" w:right="26" w:bottom="0" w:left="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74FE"/>
    <w:rsid w:val="000A4770"/>
    <w:rsid w:val="00115C53"/>
    <w:rsid w:val="00312F0D"/>
    <w:rsid w:val="00430AD9"/>
    <w:rsid w:val="00463DCC"/>
    <w:rsid w:val="004A14C4"/>
    <w:rsid w:val="004A47EF"/>
    <w:rsid w:val="0053351B"/>
    <w:rsid w:val="00557A49"/>
    <w:rsid w:val="00646721"/>
    <w:rsid w:val="006F1A87"/>
    <w:rsid w:val="00731DDA"/>
    <w:rsid w:val="008234AE"/>
    <w:rsid w:val="008F6C28"/>
    <w:rsid w:val="008F7B2E"/>
    <w:rsid w:val="009349B0"/>
    <w:rsid w:val="00A41C85"/>
    <w:rsid w:val="00A474FE"/>
    <w:rsid w:val="00C23E52"/>
    <w:rsid w:val="00C42E07"/>
    <w:rsid w:val="00EB4E46"/>
    <w:rsid w:val="00F1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0A4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1">
    <w:name w:val="Štýl1"/>
    <w:basedOn w:val="Nadpis1"/>
    <w:rsid w:val="000A4770"/>
    <w:pPr>
      <w:jc w:val="center"/>
    </w:pPr>
    <w:rPr>
      <w:rFonts w:ascii="Algerian" w:hAnsi="Algerian"/>
      <w:color w:val="008080"/>
    </w:rPr>
  </w:style>
  <w:style w:type="character" w:styleId="Siln">
    <w:name w:val="Strong"/>
    <w:basedOn w:val="Predvolenpsmoodseku"/>
    <w:qFormat/>
    <w:rsid w:val="00312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VEĽKÁ  NOC</vt:lpstr>
    </vt:vector>
  </TitlesOfParts>
  <Company>Hewlett-Packard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VEĽKÁ  NOC</dc:title>
  <dc:creator>Lucia</dc:creator>
  <cp:lastModifiedBy>pczs1</cp:lastModifiedBy>
  <cp:revision>2</cp:revision>
  <dcterms:created xsi:type="dcterms:W3CDTF">2021-04-19T09:38:00Z</dcterms:created>
  <dcterms:modified xsi:type="dcterms:W3CDTF">2021-04-19T09:38:00Z</dcterms:modified>
</cp:coreProperties>
</file>