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Default="000073C2" w:rsidP="00F7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C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2" style="position:absolute;left:0;text-align:left;margin-left:-42.35pt;margin-top:-23.4pt;width:537pt;height:794.6pt;z-index:251683840" filled="f"/>
        </w:pict>
      </w:r>
      <w:r w:rsidR="00F76B7D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4046F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="00F76B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46FC">
        <w:rPr>
          <w:rFonts w:ascii="Times New Roman" w:hAnsi="Times New Roman" w:cs="Times New Roman"/>
          <w:b/>
          <w:sz w:val="28"/>
          <w:szCs w:val="28"/>
        </w:rPr>
        <w:t>Objem a hmotnosť</w:t>
      </w:r>
      <w:r w:rsidR="00F76B7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F76B7D" w:rsidRPr="00BF2AE2">
        <w:rPr>
          <w:rFonts w:ascii="Times New Roman" w:hAnsi="Times New Roman" w:cs="Times New Roman"/>
          <w:sz w:val="24"/>
          <w:szCs w:val="24"/>
        </w:rPr>
        <w:t>3.D</w:t>
      </w:r>
    </w:p>
    <w:p w:rsidR="00170BE1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  <w:r w:rsidR="00FD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C6" w:rsidRDefault="00BB13C6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6B7D" w:rsidRDefault="004046FC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látka zaberá </w:t>
      </w:r>
      <w:r w:rsidRPr="004046FC">
        <w:rPr>
          <w:rFonts w:ascii="Times New Roman" w:hAnsi="Times New Roman" w:cs="Times New Roman"/>
          <w:b/>
          <w:sz w:val="24"/>
          <w:szCs w:val="24"/>
        </w:rPr>
        <w:t>objem</w:t>
      </w:r>
      <w:r>
        <w:rPr>
          <w:rFonts w:ascii="Times New Roman" w:hAnsi="Times New Roman" w:cs="Times New Roman"/>
          <w:sz w:val="24"/>
          <w:szCs w:val="24"/>
        </w:rPr>
        <w:t xml:space="preserve"> – určitú časť priestoru. </w:t>
      </w:r>
    </w:p>
    <w:p w:rsidR="004046FC" w:rsidRDefault="004046FC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vec má svoju </w:t>
      </w:r>
      <w:r w:rsidRPr="004046FC">
        <w:rPr>
          <w:rFonts w:ascii="Times New Roman" w:hAnsi="Times New Roman" w:cs="Times New Roman"/>
          <w:b/>
          <w:sz w:val="24"/>
          <w:szCs w:val="24"/>
        </w:rPr>
        <w:t>hmotnosť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6FC" w:rsidRDefault="004046FC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Objem a hmotnosť predmetov môžeme </w:t>
      </w:r>
      <w:r w:rsidRPr="004046FC">
        <w:rPr>
          <w:rFonts w:ascii="Times New Roman" w:hAnsi="Times New Roman" w:cs="Times New Roman"/>
          <w:b/>
          <w:sz w:val="24"/>
          <w:szCs w:val="24"/>
        </w:rPr>
        <w:t>merať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4046FC">
        <w:rPr>
          <w:rFonts w:ascii="Times New Roman" w:hAnsi="Times New Roman" w:cs="Times New Roman"/>
          <w:b/>
          <w:sz w:val="24"/>
          <w:szCs w:val="24"/>
        </w:rPr>
        <w:t>porovnávať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7ED" w:rsidRDefault="000B47ED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356D" w:rsidRDefault="00A9356D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Vyfarbi sud s najväčším (modrou farbou) objemom a sud s najmenším (zelenou farbou) objemom.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A9356D" w:rsidTr="00A9356D">
        <w:tc>
          <w:tcPr>
            <w:tcW w:w="3070" w:type="dxa"/>
          </w:tcPr>
          <w:p w:rsidR="00A9356D" w:rsidRDefault="00A9356D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638300" cy="1638300"/>
                  <wp:effectExtent l="19050" t="0" r="0" b="0"/>
                  <wp:docPr id="37" name="obrázek 37" descr="wooden barrel vektorový obrázek a klipart | Bez licenčních poplatk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ooden barrel vektorový obrázek a klipart | Bez licenčních poplatk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9356D" w:rsidRDefault="00A9356D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D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266825" cy="1266825"/>
                  <wp:effectExtent l="19050" t="0" r="9525" b="0"/>
                  <wp:docPr id="12" name="obrázek 37" descr="wooden barrel vektorový obrázek a klipart | Bez licenčních poplatk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ooden barrel vektorový obrázek a klipart | Bez licenčních poplatk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9356D" w:rsidRDefault="00A9356D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D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962025" cy="962025"/>
                  <wp:effectExtent l="19050" t="0" r="9525" b="0"/>
                  <wp:docPr id="14" name="obrázek 37" descr="wooden barrel vektorový obrázek a klipart | Bez licenčních poplatk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ooden barrel vektorový obrázek a klipart | Bez licenčních poplatk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56D" w:rsidRDefault="00A9356D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47ED" w:rsidRDefault="00A9356D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47ED">
        <w:rPr>
          <w:rFonts w:ascii="Times New Roman" w:hAnsi="Times New Roman" w:cs="Times New Roman"/>
          <w:sz w:val="24"/>
          <w:szCs w:val="24"/>
        </w:rPr>
        <w:t xml:space="preserve">. </w:t>
      </w:r>
      <w:r w:rsidR="004046FC">
        <w:rPr>
          <w:rFonts w:ascii="Times New Roman" w:hAnsi="Times New Roman" w:cs="Times New Roman"/>
          <w:sz w:val="24"/>
          <w:szCs w:val="24"/>
        </w:rPr>
        <w:t>Odhadni, čo z dvojice má väčšiu hmotnosť. Správny obrázok označ.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4"/>
        <w:gridCol w:w="1802"/>
        <w:gridCol w:w="1788"/>
        <w:gridCol w:w="1322"/>
        <w:gridCol w:w="1468"/>
        <w:gridCol w:w="1584"/>
      </w:tblGrid>
      <w:tr w:rsidR="004046FC" w:rsidTr="00882606">
        <w:tc>
          <w:tcPr>
            <w:tcW w:w="1535" w:type="dxa"/>
          </w:tcPr>
          <w:p w:rsidR="004046FC" w:rsidRDefault="000073C2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58" style="position:absolute;margin-left:32.65pt;margin-top:73.7pt;width:13.5pt;height:16.45pt;z-index:251689984"/>
              </w:pict>
            </w:r>
            <w:r w:rsidR="004046FC">
              <w:rPr>
                <w:noProof/>
                <w:lang w:val="cs-CZ" w:eastAsia="cs-CZ"/>
              </w:rPr>
              <w:drawing>
                <wp:inline distT="0" distB="0" distL="0" distR="0">
                  <wp:extent cx="705283" cy="695325"/>
                  <wp:effectExtent l="19050" t="0" r="0" b="0"/>
                  <wp:docPr id="3" name="obrázek 4" descr="Zdarma Jednoduché kreslené myš vektorové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darma Jednoduché kreslené myš vektorové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15" cy="69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4046FC" w:rsidRDefault="000073C2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62" style="position:absolute;margin-left:33.95pt;margin-top:73.7pt;width:13.5pt;height:16.45pt;z-index:251694080;mso-position-horizontal-relative:text;mso-position-vertical-relative:text"/>
              </w:pict>
            </w:r>
            <w:r w:rsidR="004046FC">
              <w:rPr>
                <w:noProof/>
                <w:lang w:val="cs-CZ" w:eastAsia="cs-CZ"/>
              </w:rPr>
              <w:drawing>
                <wp:inline distT="0" distB="0" distL="0" distR="0">
                  <wp:extent cx="1018110" cy="1000125"/>
                  <wp:effectExtent l="19050" t="0" r="0" b="0"/>
                  <wp:docPr id="2" name="obrázek 1" descr="Vektor Kreslený slon #29088729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ktor Kreslený slon #29088729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095" cy="100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4046FC" w:rsidRDefault="000073C2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-4.2pt;margin-top:.85pt;width:0;height:89.3pt;z-index:251691008;mso-position-horizontal-relative:text;mso-position-vertical-relative:text" o:connectortype="straight"/>
              </w:pict>
            </w:r>
            <w:r w:rsidRPr="000073C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63" style="position:absolute;margin-left:34.6pt;margin-top:73.7pt;width:13.5pt;height:16.45pt;z-index:251695104;mso-position-horizontal-relative:text;mso-position-vertical-relative:text"/>
              </w:pict>
            </w:r>
            <w:r w:rsidR="004046FC">
              <w:rPr>
                <w:noProof/>
                <w:lang w:val="cs-CZ" w:eastAsia="cs-CZ"/>
              </w:rPr>
              <w:drawing>
                <wp:inline distT="0" distB="0" distL="0" distR="0">
                  <wp:extent cx="1001183" cy="819150"/>
                  <wp:effectExtent l="19050" t="0" r="8467" b="0"/>
                  <wp:docPr id="5" name="obrázek 7" descr="Apples coloring pages | Fre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pples coloring pages | Fre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183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4046FC" w:rsidRDefault="000073C2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64" style="position:absolute;margin-left:14.2pt;margin-top:73.7pt;width:13.5pt;height:16.45pt;z-index:251696128;mso-position-horizontal-relative:text;mso-position-vertical-relative:text"/>
              </w:pict>
            </w:r>
            <w:r w:rsidR="004046FC">
              <w:rPr>
                <w:noProof/>
                <w:lang w:val="cs-CZ" w:eastAsia="cs-CZ"/>
              </w:rPr>
              <w:drawing>
                <wp:inline distT="0" distB="0" distL="0" distR="0">
                  <wp:extent cx="695325" cy="695325"/>
                  <wp:effectExtent l="19050" t="0" r="9525" b="0"/>
                  <wp:docPr id="6" name="obrázek 10" descr="Apples coloring pages | Fre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pples coloring pages | Fre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4046FC" w:rsidRDefault="000073C2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60" type="#_x0000_t32" style="position:absolute;margin-left:-2.9pt;margin-top:.85pt;width:0;height:89.3pt;z-index:251692032;mso-position-horizontal-relative:text;mso-position-vertical-relative:text" o:connectortype="straight"/>
              </w:pict>
            </w:r>
            <w:r w:rsidRPr="000073C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66" style="position:absolute;margin-left:24.85pt;margin-top:73.7pt;width:13.5pt;height:16.45pt;z-index:251698176;mso-position-horizontal-relative:text;mso-position-vertical-relative:text"/>
              </w:pict>
            </w:r>
            <w:r w:rsidR="004046FC">
              <w:rPr>
                <w:noProof/>
                <w:lang w:val="cs-CZ" w:eastAsia="cs-CZ"/>
              </w:rPr>
              <w:drawing>
                <wp:inline distT="0" distB="0" distL="0" distR="0">
                  <wp:extent cx="800100" cy="699801"/>
                  <wp:effectExtent l="19050" t="0" r="0" b="0"/>
                  <wp:docPr id="8" name="obrázek 13" descr="Coloring book, Pencil case ⬇ Vector Image by © ksenya_savva | Vector Stock  195370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book, Pencil case ⬇ Vector Image by © ksenya_savva | Vector Stock  195370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9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4046FC" w:rsidRDefault="000073C2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65" style="position:absolute;margin-left:27.7pt;margin-top:73.7pt;width:13.5pt;height:16.45pt;z-index:251697152;mso-position-horizontal-relative:text;mso-position-vertical-relative:text"/>
              </w:pict>
            </w:r>
            <w:r w:rsidR="004046FC">
              <w:rPr>
                <w:noProof/>
                <w:lang w:val="cs-CZ" w:eastAsia="cs-CZ"/>
              </w:rPr>
              <w:drawing>
                <wp:inline distT="0" distB="0" distL="0" distR="0">
                  <wp:extent cx="876300" cy="834389"/>
                  <wp:effectExtent l="19050" t="0" r="0" b="0"/>
                  <wp:docPr id="9" name="obrázek 16" descr="Výsledok vyhľadávania obrázkov pre dopyt školská taška kreslená | Comics,  Art, Peanuts com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ýsledok vyhľadávania obrázkov pre dopyt školská taška kreslená | Comics,  Art, Peanuts com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270" cy="834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6FC" w:rsidRDefault="004046FC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47ED" w:rsidRDefault="00A9356D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2606">
        <w:rPr>
          <w:rFonts w:ascii="Times New Roman" w:hAnsi="Times New Roman" w:cs="Times New Roman"/>
          <w:sz w:val="24"/>
          <w:szCs w:val="24"/>
        </w:rPr>
        <w:t>. Označ obrázky výrobkov, ktoré mávajú na obale vyznačený objem.</w:t>
      </w:r>
    </w:p>
    <w:tbl>
      <w:tblPr>
        <w:tblStyle w:val="Mriekatabuky"/>
        <w:tblW w:w="0" w:type="auto"/>
        <w:tblLook w:val="04A0"/>
      </w:tblPr>
      <w:tblGrid>
        <w:gridCol w:w="3156"/>
        <w:gridCol w:w="3067"/>
        <w:gridCol w:w="3065"/>
      </w:tblGrid>
      <w:tr w:rsidR="000B47ED" w:rsidTr="00882606">
        <w:tc>
          <w:tcPr>
            <w:tcW w:w="3070" w:type="dxa"/>
          </w:tcPr>
          <w:p w:rsidR="000B47ED" w:rsidRDefault="000073C2" w:rsidP="008826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C2">
              <w:rPr>
                <w:noProof/>
                <w:lang w:eastAsia="sk-SK"/>
              </w:rPr>
              <w:pict>
                <v:rect id="_x0000_s1067" style="position:absolute;left:0;text-align:left;margin-left:113.65pt;margin-top:76.1pt;width:21pt;height:24.75pt;z-index:251699200"/>
              </w:pict>
            </w:r>
            <w:r w:rsidR="00882606">
              <w:rPr>
                <w:noProof/>
                <w:lang w:val="cs-CZ" w:eastAsia="cs-CZ"/>
              </w:rPr>
              <w:drawing>
                <wp:inline distT="0" distB="0" distL="0" distR="0">
                  <wp:extent cx="1838325" cy="1102441"/>
                  <wp:effectExtent l="19050" t="0" r="9525" b="0"/>
                  <wp:docPr id="19" name="obrázek 19" descr="756 Loaf Of Bread High Res Illustrations - Gett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756 Loaf Of Bread High Res Illustrations - Gett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920" cy="110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B47ED" w:rsidRDefault="00882606" w:rsidP="008826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09602" cy="1267663"/>
                  <wp:effectExtent l="19050" t="0" r="0" b="0"/>
                  <wp:docPr id="22" name="obrázek 22" descr="milk | Bystricoviny.sk - správy - kultúra - š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lk | Bystricoviny.sk - správy - kultúra - š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65" cy="1267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73C2" w:rsidRPr="000073C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57" style="position:absolute;left:0;text-align:left;margin-left:113.15pt;margin-top:79.85pt;width:21pt;height:24.75pt;z-index:251688960;mso-position-horizontal-relative:text;mso-position-vertical-relative:text"/>
              </w:pict>
            </w:r>
          </w:p>
        </w:tc>
        <w:tc>
          <w:tcPr>
            <w:tcW w:w="3071" w:type="dxa"/>
          </w:tcPr>
          <w:p w:rsidR="000B47ED" w:rsidRDefault="00882606" w:rsidP="008826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03514" cy="1171223"/>
                  <wp:effectExtent l="19050" t="0" r="0" b="0"/>
                  <wp:docPr id="31" name="obrázek 31" descr="Nové obrázky | Globální čtení | Lamp shade, Lamp, De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ové obrázky | Globální čtení | Lamp shade, Lamp, De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06" cy="117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73C2" w:rsidRPr="000073C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56" style="position:absolute;left:0;text-align:left;margin-left:119.25pt;margin-top:79.85pt;width:21pt;height:24.75pt;z-index:251687936;mso-position-horizontal-relative:text;mso-position-vertical-relative:text"/>
              </w:pict>
            </w:r>
          </w:p>
        </w:tc>
      </w:tr>
      <w:tr w:rsidR="000B47ED" w:rsidTr="00882606">
        <w:tc>
          <w:tcPr>
            <w:tcW w:w="3070" w:type="dxa"/>
          </w:tcPr>
          <w:p w:rsidR="000B47ED" w:rsidRDefault="00882606" w:rsidP="008826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619250" cy="1619250"/>
                  <wp:effectExtent l="19050" t="0" r="0" b="0"/>
                  <wp:docPr id="28" name="obrázek 28" descr="رسم كاريكتوري, زجاجة ماء الرسم | k15566543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رسم كاريكتوري, زجاجة ماء الرسم | k15566543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73C2" w:rsidRPr="000073C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55" style="position:absolute;left:0;text-align:left;margin-left:113.65pt;margin-top:85.4pt;width:21pt;height:24.75pt;z-index:251686912;mso-position-horizontal-relative:text;mso-position-vertical-relative:text"/>
              </w:pict>
            </w:r>
          </w:p>
        </w:tc>
        <w:tc>
          <w:tcPr>
            <w:tcW w:w="3071" w:type="dxa"/>
          </w:tcPr>
          <w:p w:rsidR="000B47ED" w:rsidRDefault="00882606" w:rsidP="008826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47725" cy="1501875"/>
                  <wp:effectExtent l="19050" t="0" r="9525" b="0"/>
                  <wp:docPr id="34" name="obrázek 34" descr="Vektorová grafika Kreslený obrázek ananasu #162463186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ektorová grafika Kreslený obrázek ananasu #162463186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50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73C2" w:rsidRPr="000073C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54" style="position:absolute;left:0;text-align:left;margin-left:113.15pt;margin-top:85.4pt;width:21pt;height:24.75pt;z-index:251685888;mso-position-horizontal-relative:text;mso-position-vertical-relative:text"/>
              </w:pict>
            </w:r>
          </w:p>
        </w:tc>
        <w:tc>
          <w:tcPr>
            <w:tcW w:w="3071" w:type="dxa"/>
          </w:tcPr>
          <w:p w:rsidR="000B47ED" w:rsidRDefault="00882606" w:rsidP="008826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85800" cy="1514475"/>
                  <wp:effectExtent l="19050" t="0" r="0" b="0"/>
                  <wp:docPr id="25" name="obrázek 25" descr="Ekologická aviváž Soaphoria – sLOWba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kologická aviváž Soaphoria – sLOWba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35853" t="11219" r="37805" b="11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73C2" w:rsidRPr="000073C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53" style="position:absolute;left:0;text-align:left;margin-left:119.25pt;margin-top:85.4pt;width:21pt;height:24.75pt;z-index:251684864;mso-position-horizontal-relative:text;mso-position-vertical-relative:text"/>
              </w:pict>
            </w:r>
          </w:p>
        </w:tc>
      </w:tr>
    </w:tbl>
    <w:p w:rsidR="000B47ED" w:rsidRDefault="000B47ED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B47ED" w:rsidSect="00A9356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EDF"/>
    <w:multiLevelType w:val="hybridMultilevel"/>
    <w:tmpl w:val="3F3432AA"/>
    <w:lvl w:ilvl="0" w:tplc="F0C8C45A">
      <w:start w:val="1"/>
      <w:numFmt w:val="decimal"/>
      <w:lvlText w:val="%1."/>
      <w:lvlJc w:val="left"/>
      <w:pPr>
        <w:ind w:left="832" w:hanging="360"/>
      </w:pPr>
      <w:rPr>
        <w:rFonts w:hint="default"/>
        <w:b/>
        <w:bCs/>
        <w:spacing w:val="0"/>
        <w:w w:val="99"/>
        <w:lang w:val="sk-SK" w:eastAsia="en-US" w:bidi="ar-SA"/>
      </w:rPr>
    </w:lvl>
    <w:lvl w:ilvl="1" w:tplc="2A78C03A">
      <w:numFmt w:val="bullet"/>
      <w:lvlText w:val="•"/>
      <w:lvlJc w:val="left"/>
      <w:pPr>
        <w:ind w:left="1828" w:hanging="360"/>
      </w:pPr>
      <w:rPr>
        <w:rFonts w:hint="default"/>
        <w:lang w:val="sk-SK" w:eastAsia="en-US" w:bidi="ar-SA"/>
      </w:rPr>
    </w:lvl>
    <w:lvl w:ilvl="2" w:tplc="1F988790">
      <w:numFmt w:val="bullet"/>
      <w:lvlText w:val="•"/>
      <w:lvlJc w:val="left"/>
      <w:pPr>
        <w:ind w:left="2817" w:hanging="360"/>
      </w:pPr>
      <w:rPr>
        <w:rFonts w:hint="default"/>
        <w:lang w:val="sk-SK" w:eastAsia="en-US" w:bidi="ar-SA"/>
      </w:rPr>
    </w:lvl>
    <w:lvl w:ilvl="3" w:tplc="49E44714">
      <w:numFmt w:val="bullet"/>
      <w:lvlText w:val="•"/>
      <w:lvlJc w:val="left"/>
      <w:pPr>
        <w:ind w:left="3805" w:hanging="360"/>
      </w:pPr>
      <w:rPr>
        <w:rFonts w:hint="default"/>
        <w:lang w:val="sk-SK" w:eastAsia="en-US" w:bidi="ar-SA"/>
      </w:rPr>
    </w:lvl>
    <w:lvl w:ilvl="4" w:tplc="18666C82">
      <w:numFmt w:val="bullet"/>
      <w:lvlText w:val="•"/>
      <w:lvlJc w:val="left"/>
      <w:pPr>
        <w:ind w:left="4794" w:hanging="360"/>
      </w:pPr>
      <w:rPr>
        <w:rFonts w:hint="default"/>
        <w:lang w:val="sk-SK" w:eastAsia="en-US" w:bidi="ar-SA"/>
      </w:rPr>
    </w:lvl>
    <w:lvl w:ilvl="5" w:tplc="26F2778E">
      <w:numFmt w:val="bullet"/>
      <w:lvlText w:val="•"/>
      <w:lvlJc w:val="left"/>
      <w:pPr>
        <w:ind w:left="5783" w:hanging="360"/>
      </w:pPr>
      <w:rPr>
        <w:rFonts w:hint="default"/>
        <w:lang w:val="sk-SK" w:eastAsia="en-US" w:bidi="ar-SA"/>
      </w:rPr>
    </w:lvl>
    <w:lvl w:ilvl="6" w:tplc="E5048B56">
      <w:numFmt w:val="bullet"/>
      <w:lvlText w:val="•"/>
      <w:lvlJc w:val="left"/>
      <w:pPr>
        <w:ind w:left="6771" w:hanging="360"/>
      </w:pPr>
      <w:rPr>
        <w:rFonts w:hint="default"/>
        <w:lang w:val="sk-SK" w:eastAsia="en-US" w:bidi="ar-SA"/>
      </w:rPr>
    </w:lvl>
    <w:lvl w:ilvl="7" w:tplc="F3E4228A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49188B54">
      <w:numFmt w:val="bullet"/>
      <w:lvlText w:val="•"/>
      <w:lvlJc w:val="left"/>
      <w:pPr>
        <w:ind w:left="8749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BE1"/>
    <w:rsid w:val="000073C2"/>
    <w:rsid w:val="000B47ED"/>
    <w:rsid w:val="000E79CC"/>
    <w:rsid w:val="000F2181"/>
    <w:rsid w:val="00170BE1"/>
    <w:rsid w:val="00175A9A"/>
    <w:rsid w:val="00177DCE"/>
    <w:rsid w:val="00190F25"/>
    <w:rsid w:val="00227AF5"/>
    <w:rsid w:val="00235EC9"/>
    <w:rsid w:val="002C10B1"/>
    <w:rsid w:val="0033149D"/>
    <w:rsid w:val="003D6D76"/>
    <w:rsid w:val="003E1C7E"/>
    <w:rsid w:val="003E3A0C"/>
    <w:rsid w:val="004046FC"/>
    <w:rsid w:val="004B3B86"/>
    <w:rsid w:val="004E71AB"/>
    <w:rsid w:val="0050607A"/>
    <w:rsid w:val="005904E6"/>
    <w:rsid w:val="00742EC4"/>
    <w:rsid w:val="00882606"/>
    <w:rsid w:val="009D7A2A"/>
    <w:rsid w:val="00A9356D"/>
    <w:rsid w:val="00BB13C6"/>
    <w:rsid w:val="00BF2AE2"/>
    <w:rsid w:val="00C228B1"/>
    <w:rsid w:val="00E023CB"/>
    <w:rsid w:val="00E81C2B"/>
    <w:rsid w:val="00F76B7D"/>
    <w:rsid w:val="00F976DD"/>
    <w:rsid w:val="00FC58EE"/>
    <w:rsid w:val="00FD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  <o:rules v:ext="edit">
        <o:r id="V:Rule3" type="connector" idref="#_x0000_s1060"/>
        <o:r id="V:Rule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C7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175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1"/>
    <w:rsid w:val="00175A9A"/>
    <w:rPr>
      <w:rFonts w:ascii="Times New Roman" w:eastAsia="Times New Roman" w:hAnsi="Times New Roman" w:cs="Times New Roman"/>
      <w:sz w:val="32"/>
      <w:szCs w:val="32"/>
    </w:rPr>
  </w:style>
  <w:style w:type="paragraph" w:styleId="Odsekzoznamu">
    <w:name w:val="List Paragraph"/>
    <w:basedOn w:val="Normlny"/>
    <w:uiPriority w:val="1"/>
    <w:qFormat/>
    <w:rsid w:val="00175A9A"/>
    <w:pPr>
      <w:widowControl w:val="0"/>
      <w:autoSpaceDE w:val="0"/>
      <w:autoSpaceDN w:val="0"/>
      <w:spacing w:after="0" w:line="240" w:lineRule="auto"/>
      <w:ind w:left="832" w:hanging="361"/>
    </w:pPr>
    <w:rPr>
      <w:rFonts w:ascii="Times New Roman" w:eastAsia="Times New Roman" w:hAnsi="Times New Roman" w:cs="Times New Roman"/>
    </w:rPr>
  </w:style>
  <w:style w:type="table" w:styleId="Mriekatabuky">
    <w:name w:val="Table Grid"/>
    <w:basedOn w:val="Normlnatabuka"/>
    <w:uiPriority w:val="59"/>
    <w:rsid w:val="0023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3">
    <w:name w:val="Light Grid Accent 3"/>
    <w:basedOn w:val="Normlnatabuka"/>
    <w:uiPriority w:val="62"/>
    <w:rsid w:val="00235E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E5FA7-E79B-4771-A3FB-D55659AB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2021-03-18T04:53:00Z</dcterms:created>
  <dcterms:modified xsi:type="dcterms:W3CDTF">2021-03-18T04:53:00Z</dcterms:modified>
</cp:coreProperties>
</file>