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5B" w:rsidRDefault="00060B12">
      <w:pPr>
        <w:rPr>
          <w:b/>
          <w:sz w:val="32"/>
          <w:szCs w:val="32"/>
        </w:rPr>
      </w:pPr>
      <w:r w:rsidRPr="00060B12">
        <w:rPr>
          <w:sz w:val="24"/>
          <w:szCs w:val="24"/>
        </w:rPr>
        <w:t>PL     -    SJL     -    4.B</w:t>
      </w:r>
      <w:r>
        <w:t xml:space="preserve">                 </w:t>
      </w:r>
      <w:r w:rsidRPr="00060B12">
        <w:rPr>
          <w:b/>
          <w:sz w:val="32"/>
          <w:szCs w:val="32"/>
        </w:rPr>
        <w:t>Rod, číslo a pád podstatných mien</w:t>
      </w:r>
    </w:p>
    <w:p w:rsidR="00586266" w:rsidRDefault="00586266">
      <w:pPr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D4675" w:rsidTr="004D4675"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7B34F2">
            <w:pPr>
              <w:rPr>
                <w:b/>
                <w:sz w:val="32"/>
                <w:szCs w:val="32"/>
              </w:rPr>
            </w:pPr>
            <w:r>
              <w:t>rod, číslo, pád</w:t>
            </w:r>
          </w:p>
        </w:tc>
        <w:tc>
          <w:tcPr>
            <w:tcW w:w="1535" w:type="dxa"/>
          </w:tcPr>
          <w:p w:rsidR="004D4675" w:rsidRDefault="007B34F2">
            <w:pPr>
              <w:rPr>
                <w:b/>
                <w:sz w:val="32"/>
                <w:szCs w:val="32"/>
              </w:rPr>
            </w:pPr>
            <w:r>
              <w:t>základný tvar</w:t>
            </w: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4D4675" w:rsidRDefault="007B34F2">
            <w:pPr>
              <w:rPr>
                <w:b/>
                <w:sz w:val="32"/>
                <w:szCs w:val="32"/>
              </w:rPr>
            </w:pPr>
            <w:r>
              <w:t>rod, číslo, pád</w:t>
            </w:r>
          </w:p>
        </w:tc>
        <w:tc>
          <w:tcPr>
            <w:tcW w:w="1536" w:type="dxa"/>
          </w:tcPr>
          <w:p w:rsidR="004D4675" w:rsidRDefault="007B34F2">
            <w:pPr>
              <w:rPr>
                <w:b/>
                <w:sz w:val="32"/>
                <w:szCs w:val="32"/>
              </w:rPr>
            </w:pPr>
            <w:r>
              <w:t>základný tvar</w:t>
            </w:r>
          </w:p>
        </w:tc>
      </w:tr>
      <w:tr w:rsidR="004D4675" w:rsidTr="004D4675"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v knihách</w:t>
            </w: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z mobilov</w:t>
            </w: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</w:tr>
      <w:tr w:rsidR="004D4675" w:rsidTr="004D4675"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pod stolom</w:t>
            </w: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od mamy</w:t>
            </w: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</w:tr>
      <w:tr w:rsidR="004D4675" w:rsidTr="004D4675"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s ryžou</w:t>
            </w: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na tvári</w:t>
            </w: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</w:tr>
      <w:tr w:rsidR="004D4675" w:rsidTr="004D4675"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Alica</w:t>
            </w: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policajt</w:t>
            </w: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</w:tr>
      <w:tr w:rsidR="004D4675" w:rsidTr="004D4675"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v dome</w:t>
            </w: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trávu</w:t>
            </w: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</w:tr>
      <w:tr w:rsidR="004D4675" w:rsidTr="004D4675"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ku psovi</w:t>
            </w: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bez úloh</w:t>
            </w: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</w:tr>
      <w:tr w:rsidR="004D4675" w:rsidTr="004D4675"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v koláči</w:t>
            </w: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hokejisti</w:t>
            </w: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</w:tr>
      <w:tr w:rsidR="004D4675" w:rsidTr="004D4675"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 w:rsidRPr="00940ADC">
              <w:rPr>
                <w:sz w:val="20"/>
                <w:szCs w:val="20"/>
              </w:rPr>
              <w:t xml:space="preserve">mať </w:t>
            </w:r>
            <w:r>
              <w:t>mydlo</w:t>
            </w: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na lícach</w:t>
            </w: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</w:tr>
      <w:tr w:rsidR="004D4675" w:rsidTr="004D4675"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z rúk</w:t>
            </w: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 w:rsidRPr="00940ADC">
              <w:rPr>
                <w:sz w:val="18"/>
                <w:szCs w:val="18"/>
              </w:rPr>
              <w:t xml:space="preserve">platiť </w:t>
            </w:r>
            <w:r>
              <w:t>mýto</w:t>
            </w: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</w:tr>
      <w:tr w:rsidR="004D4675" w:rsidTr="004D4675"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 w:rsidRPr="00940ADC">
              <w:rPr>
                <w:sz w:val="18"/>
                <w:szCs w:val="18"/>
              </w:rPr>
              <w:t>vidím</w:t>
            </w:r>
            <w:r>
              <w:t xml:space="preserve"> žiaka</w:t>
            </w: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4D4675" w:rsidRDefault="00F970F4">
            <w:pPr>
              <w:rPr>
                <w:b/>
                <w:sz w:val="32"/>
                <w:szCs w:val="32"/>
              </w:rPr>
            </w:pPr>
            <w:r>
              <w:t>do nôh</w:t>
            </w: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4D4675" w:rsidRDefault="004D4675">
            <w:pPr>
              <w:rPr>
                <w:b/>
                <w:sz w:val="32"/>
                <w:szCs w:val="32"/>
              </w:rPr>
            </w:pPr>
          </w:p>
        </w:tc>
      </w:tr>
    </w:tbl>
    <w:p w:rsidR="00876A7D" w:rsidRDefault="00876A7D">
      <w:pPr>
        <w:rPr>
          <w:sz w:val="20"/>
          <w:szCs w:val="20"/>
        </w:rPr>
      </w:pPr>
    </w:p>
    <w:p w:rsidR="004D4675" w:rsidRPr="00586266" w:rsidRDefault="004D4675">
      <w:pPr>
        <w:rPr>
          <w:sz w:val="20"/>
          <w:szCs w:val="20"/>
        </w:rPr>
      </w:pPr>
      <w:r w:rsidRPr="00586266">
        <w:rPr>
          <w:sz w:val="20"/>
          <w:szCs w:val="20"/>
        </w:rPr>
        <w:t>rod: M.R. = mužský rod, Ž.R. = ženský rod, S.R. = stredný rod číslo: S = singulár = jednotné číslo (J.Č.), P = plurál = množné číslo (M.Č.) pád: nominatív N, genitív G, datív D, akuzatív A, lokál L, inštrumentál I</w:t>
      </w:r>
    </w:p>
    <w:p w:rsidR="00586266" w:rsidRDefault="00586266"/>
    <w:tbl>
      <w:tblPr>
        <w:tblStyle w:val="Mriekatabu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970F4" w:rsidTr="00F21B00"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  <w:r>
              <w:t>rod, číslo, pád</w:t>
            </w: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  <w:r>
              <w:t>základný tvar</w:t>
            </w: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  <w:r>
              <w:t>rod, číslo, pád</w:t>
            </w: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  <w:r>
              <w:t>základný tvar</w:t>
            </w:r>
          </w:p>
        </w:tc>
      </w:tr>
      <w:tr w:rsidR="00F970F4" w:rsidTr="00F21B00">
        <w:tc>
          <w:tcPr>
            <w:tcW w:w="1535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v pohári</w:t>
            </w: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hasiči</w:t>
            </w: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</w:tr>
      <w:tr w:rsidR="00F970F4" w:rsidTr="00F21B00">
        <w:tc>
          <w:tcPr>
            <w:tcW w:w="1535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s lyžičkami</w:t>
            </w: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v autách</w:t>
            </w: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</w:tr>
      <w:tr w:rsidR="00F970F4" w:rsidTr="00F21B00">
        <w:tc>
          <w:tcPr>
            <w:tcW w:w="1535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zjem rezne</w:t>
            </w: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s knihami</w:t>
            </w: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</w:tr>
      <w:tr w:rsidR="00F970F4" w:rsidTr="00F21B00">
        <w:tc>
          <w:tcPr>
            <w:tcW w:w="1535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trieda</w:t>
            </w: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970F4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 w:rsidRPr="00940ADC">
              <w:rPr>
                <w:sz w:val="18"/>
                <w:szCs w:val="18"/>
              </w:rPr>
              <w:t xml:space="preserve">málo </w:t>
            </w:r>
            <w:r>
              <w:t>peňazí</w:t>
            </w: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</w:tr>
      <w:tr w:rsidR="00F970F4" w:rsidTr="00F21B00">
        <w:tc>
          <w:tcPr>
            <w:tcW w:w="1535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o školách</w:t>
            </w: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s dedom</w:t>
            </w: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</w:tr>
      <w:tr w:rsidR="00F970F4" w:rsidTr="00F21B00">
        <w:tc>
          <w:tcPr>
            <w:tcW w:w="1535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 xml:space="preserve">v </w:t>
            </w:r>
            <w:proofErr w:type="spellStart"/>
            <w:r>
              <w:t>krabici</w:t>
            </w:r>
            <w:proofErr w:type="spellEnd"/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bez pera</w:t>
            </w: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</w:tr>
      <w:tr w:rsidR="00F970F4" w:rsidTr="00F21B00">
        <w:tc>
          <w:tcPr>
            <w:tcW w:w="1535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zo srdca</w:t>
            </w: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970F4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 w:rsidRPr="00940ADC">
              <w:rPr>
                <w:sz w:val="18"/>
                <w:szCs w:val="18"/>
              </w:rPr>
              <w:t>vraví</w:t>
            </w:r>
            <w:r>
              <w:t xml:space="preserve"> ujovi</w:t>
            </w: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</w:tr>
      <w:tr w:rsidR="00F970F4" w:rsidTr="00F21B00">
        <w:tc>
          <w:tcPr>
            <w:tcW w:w="1535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 w:rsidRPr="00940ADC">
              <w:rPr>
                <w:sz w:val="18"/>
                <w:szCs w:val="18"/>
              </w:rPr>
              <w:t>píšem</w:t>
            </w:r>
            <w:r>
              <w:t xml:space="preserve"> básne</w:t>
            </w: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pod stanom</w:t>
            </w: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</w:tr>
      <w:tr w:rsidR="00F970F4" w:rsidTr="00F21B00">
        <w:tc>
          <w:tcPr>
            <w:tcW w:w="1535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na papieri</w:t>
            </w: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>
              <w:t>z babky</w:t>
            </w: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</w:tr>
      <w:tr w:rsidR="00F970F4" w:rsidTr="00586266">
        <w:trPr>
          <w:trHeight w:val="388"/>
        </w:trPr>
        <w:tc>
          <w:tcPr>
            <w:tcW w:w="1535" w:type="dxa"/>
          </w:tcPr>
          <w:p w:rsidR="00F970F4" w:rsidRDefault="00F53738" w:rsidP="00F21B00">
            <w:pPr>
              <w:rPr>
                <w:b/>
                <w:sz w:val="32"/>
                <w:szCs w:val="32"/>
              </w:rPr>
            </w:pPr>
            <w:r w:rsidRPr="00940ADC">
              <w:rPr>
                <w:sz w:val="18"/>
                <w:szCs w:val="18"/>
              </w:rPr>
              <w:t>číta</w:t>
            </w:r>
            <w:r>
              <w:t xml:space="preserve"> otcovi</w:t>
            </w: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53738" w:rsidRDefault="00F53738" w:rsidP="00F53738">
            <w:r>
              <w:t>v taškách</w:t>
            </w:r>
          </w:p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  <w:tc>
          <w:tcPr>
            <w:tcW w:w="1536" w:type="dxa"/>
          </w:tcPr>
          <w:p w:rsidR="00F970F4" w:rsidRDefault="00F970F4" w:rsidP="00F21B00">
            <w:pPr>
              <w:rPr>
                <w:b/>
                <w:sz w:val="32"/>
                <w:szCs w:val="32"/>
              </w:rPr>
            </w:pPr>
          </w:p>
        </w:tc>
      </w:tr>
    </w:tbl>
    <w:p w:rsidR="00876A7D" w:rsidRDefault="00876A7D">
      <w:pPr>
        <w:rPr>
          <w:sz w:val="20"/>
          <w:szCs w:val="20"/>
        </w:rPr>
      </w:pPr>
    </w:p>
    <w:p w:rsidR="00586266" w:rsidRPr="00586266" w:rsidRDefault="00586266">
      <w:pPr>
        <w:rPr>
          <w:sz w:val="20"/>
          <w:szCs w:val="20"/>
        </w:rPr>
      </w:pPr>
      <w:r w:rsidRPr="00586266">
        <w:rPr>
          <w:sz w:val="20"/>
          <w:szCs w:val="20"/>
        </w:rPr>
        <w:t>rod: M.R. = mužský rod, Ž.R. = ženský rod, S.R. = stredný rod číslo: S = singulár = jednotné číslo (J.Č.), P = plurál = množné číslo (M.Č.) pád: nominatív N, genitív G, datív D, akuzatív A, lokál L, inštrumentál I</w:t>
      </w:r>
    </w:p>
    <w:p w:rsidR="00F53738" w:rsidRDefault="00F53738"/>
    <w:sectPr w:rsidR="00F53738" w:rsidSect="00D2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B12"/>
    <w:rsid w:val="00060B12"/>
    <w:rsid w:val="0023550A"/>
    <w:rsid w:val="004D4675"/>
    <w:rsid w:val="00586266"/>
    <w:rsid w:val="007B34F2"/>
    <w:rsid w:val="00876A7D"/>
    <w:rsid w:val="00940ADC"/>
    <w:rsid w:val="00A60FB1"/>
    <w:rsid w:val="00A77D36"/>
    <w:rsid w:val="00D2705B"/>
    <w:rsid w:val="00F53738"/>
    <w:rsid w:val="00F9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0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4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DEC3-59A6-4787-9545-C629CAF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Company>Hewlett-Packard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2021-03-11T20:27:00Z</dcterms:created>
  <dcterms:modified xsi:type="dcterms:W3CDTF">2021-03-11T20:27:00Z</dcterms:modified>
</cp:coreProperties>
</file>